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F7F7" w14:textId="1F95CACD" w:rsidR="007B0AC9" w:rsidRPr="00F92D00" w:rsidRDefault="007B0AC9" w:rsidP="00F92D00">
      <w:pPr>
        <w:spacing w:after="0"/>
        <w:ind w:left="708" w:firstLine="708"/>
        <w:jc w:val="both"/>
        <w:rPr>
          <w:rFonts w:asciiTheme="majorHAnsi" w:eastAsia="Arial" w:hAnsiTheme="majorHAnsi" w:cstheme="majorHAnsi"/>
          <w:sz w:val="24"/>
          <w:szCs w:val="24"/>
        </w:rPr>
      </w:pPr>
      <w:bookmarkStart w:id="0" w:name="_Hlk40781688"/>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1" w:name="_Príloha_č._1"/>
      <w:bookmarkStart w:id="2" w:name="_Príloha_č._2_1"/>
      <w:bookmarkEnd w:id="1"/>
      <w:bookmarkEnd w:id="2"/>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619B34F0"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bookmarkStart w:id="3" w:name="_Príloha_č._2_2"/>
      <w:bookmarkEnd w:id="3"/>
      <w:r w:rsidR="00F92D00">
        <w:rPr>
          <w:rFonts w:asciiTheme="majorHAnsi" w:hAnsiTheme="majorHAnsi" w:cstheme="majorHAnsi"/>
          <w:b/>
          <w:bCs/>
          <w:caps/>
        </w:rPr>
        <w:t>Obec Dlhá Ves</w:t>
      </w:r>
    </w:p>
    <w:p w14:paraId="6BAF2E47" w14:textId="2C805AC4" w:rsidR="007D50DA" w:rsidRDefault="00F92D00"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Hlavná 47 , 049 55 , Dlhá Ves</w:t>
      </w:r>
    </w:p>
    <w:p w14:paraId="3758DE78" w14:textId="75D55140" w:rsidR="007D50DA" w:rsidRPr="007D50DA" w:rsidRDefault="00F92D00" w:rsidP="007D50DA">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Tomáš Novák , starosta obce</w:t>
      </w:r>
    </w:p>
    <w:p w14:paraId="675B6687" w14:textId="47CC6D2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Fonts w:asciiTheme="majorHAnsi" w:hAnsiTheme="majorHAnsi" w:cstheme="majorHAnsi"/>
          <w:caps/>
        </w:rPr>
        <w:t>prima Banka Slovensko, a.s.</w:t>
      </w:r>
    </w:p>
    <w:p w14:paraId="38792714" w14:textId="4AD300EC"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SK78 5600 0000 0065 6710 5003</w:t>
      </w:r>
    </w:p>
    <w:p w14:paraId="1ADD0289" w14:textId="2BD7A46D"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KOMASK2X</w:t>
      </w:r>
    </w:p>
    <w:p w14:paraId="2BB6F433" w14:textId="4607120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00328189</w:t>
      </w:r>
    </w:p>
    <w:p w14:paraId="24C3055F" w14:textId="01A9FBC7"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2020961239</w:t>
      </w:r>
    </w:p>
    <w:p w14:paraId="68B1D3DE" w14:textId="7BAF0E7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058/7885813 , Mobil: +421 902 988 221</w:t>
      </w:r>
    </w:p>
    <w:p w14:paraId="3FF318F7" w14:textId="70A16FE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Style w:val="Hypertextovprepojenie"/>
          <w:rFonts w:asciiTheme="majorHAnsi" w:hAnsiTheme="majorHAnsi" w:cstheme="majorHAnsi"/>
        </w:rPr>
        <w:t>obec.dlhaves@gmail.com</w:t>
      </w:r>
    </w:p>
    <w:p w14:paraId="45645E28" w14:textId="77777777" w:rsidR="00086627" w:rsidRDefault="00086627"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62AFF109" w:rsidR="007D50DA" w:rsidRPr="007D50DA" w:rsidRDefault="007D50DA" w:rsidP="007D50DA">
      <w:pPr>
        <w:spacing w:line="240" w:lineRule="auto"/>
        <w:jc w:val="both"/>
        <w:rPr>
          <w:rFonts w:asciiTheme="majorHAnsi" w:hAnsiTheme="majorHAnsi" w:cstheme="majorHAnsi"/>
        </w:rPr>
      </w:pPr>
      <w:bookmarkStart w:id="4" w:name="_GoBack"/>
      <w:r w:rsidRPr="007D50DA">
        <w:rPr>
          <w:rFonts w:asciiTheme="majorHAnsi" w:hAnsiTheme="majorHAnsi" w:cstheme="majorHAnsi"/>
          <w:b/>
          <w:bCs/>
        </w:rPr>
        <w:t xml:space="preserve">Poskytovateľ: </w:t>
      </w:r>
      <w:r w:rsidRPr="007D50DA">
        <w:rPr>
          <w:rFonts w:asciiTheme="majorHAnsi" w:hAnsiTheme="majorHAnsi" w:cstheme="majorHAnsi"/>
          <w:b/>
          <w:bCs/>
        </w:rPr>
        <w:tab/>
      </w:r>
      <w:r w:rsidR="009A3D56">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008C774B">
        <w:rPr>
          <w:rFonts w:asciiTheme="majorHAnsi" w:hAnsiTheme="majorHAnsi" w:cstheme="majorHAnsi"/>
        </w:rPr>
        <w:t>OBEC PLEŠIVEC</w:t>
      </w:r>
    </w:p>
    <w:bookmarkEnd w:id="4"/>
    <w:p w14:paraId="0D2103CD" w14:textId="24363783"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Čsl. armády 1</w:t>
      </w:r>
      <w:r w:rsidRPr="007D50DA">
        <w:rPr>
          <w:rFonts w:asciiTheme="majorHAnsi" w:hAnsiTheme="majorHAnsi" w:cstheme="majorHAnsi"/>
        </w:rPr>
        <w:tab/>
      </w:r>
    </w:p>
    <w:p w14:paraId="469B9AB3" w14:textId="3DE6156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Iveta Šušánová, starostka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2631A4C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OTP banka</w:t>
      </w:r>
      <w:r w:rsidR="005F578C">
        <w:rPr>
          <w:rFonts w:asciiTheme="majorHAnsi" w:hAnsiTheme="majorHAnsi" w:cstheme="majorHAnsi"/>
        </w:rPr>
        <w:t xml:space="preserve"> Slovensko</w:t>
      </w:r>
      <w:r w:rsidR="008C774B">
        <w:rPr>
          <w:rFonts w:asciiTheme="majorHAnsi" w:hAnsiTheme="majorHAnsi" w:cstheme="majorHAnsi"/>
        </w:rPr>
        <w:t>, a.</w:t>
      </w:r>
      <w:r w:rsidR="00D87F16">
        <w:rPr>
          <w:rFonts w:asciiTheme="majorHAnsi" w:hAnsiTheme="majorHAnsi" w:cstheme="majorHAnsi"/>
        </w:rPr>
        <w:t xml:space="preserve"> </w:t>
      </w:r>
      <w:r w:rsidR="008C774B">
        <w:rPr>
          <w:rFonts w:asciiTheme="majorHAnsi" w:hAnsiTheme="majorHAnsi" w:cstheme="majorHAnsi"/>
        </w:rPr>
        <w:t>s.</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6BA67F3E"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IBAN</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r>
      <w:r>
        <w:rPr>
          <w:rFonts w:ascii="Times New Roman" w:hAnsi="Times New Roman" w:cs="Times New Roman"/>
          <w:sz w:val="24"/>
          <w:szCs w:val="24"/>
        </w:rPr>
        <w:t>SK84 5200 0000 0000 0837 2554</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1D4CF2A0" w14:textId="71A3A25E"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00328642</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3169CA8C"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DIČ</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t>2020961547</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4A497D50" w14:textId="30AFC8E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058/7921 135, Mobil: +421 917 871 210</w:t>
      </w:r>
    </w:p>
    <w:p w14:paraId="005932F1" w14:textId="25836D5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starostka@obecplesivec.sk</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Default="007D50DA" w:rsidP="007D50DA">
      <w:pPr>
        <w:rPr>
          <w:rFonts w:asciiTheme="majorHAnsi" w:hAnsiTheme="majorHAnsi" w:cstheme="majorHAnsi"/>
        </w:rPr>
      </w:pPr>
    </w:p>
    <w:p w14:paraId="598AC972" w14:textId="77777777" w:rsidR="00D87F16" w:rsidRDefault="00D87F16" w:rsidP="007D50DA">
      <w:pPr>
        <w:rPr>
          <w:rFonts w:asciiTheme="majorHAnsi" w:hAnsiTheme="majorHAnsi" w:cstheme="majorHAnsi"/>
        </w:rPr>
      </w:pPr>
    </w:p>
    <w:p w14:paraId="3E065D93" w14:textId="77777777" w:rsidR="00E85375" w:rsidRPr="007D50DA" w:rsidRDefault="00E85375" w:rsidP="007D50DA">
      <w:pPr>
        <w:rPr>
          <w:rFonts w:asciiTheme="majorHAnsi" w:hAnsiTheme="majorHAnsi" w:cstheme="majorHAnsi"/>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31F5538C"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Zmluvné strany, objednávateľ na strane jednej a poskytovateľ na strane druhej, uzatvárajú na základe § 269 ods. 2 Obchodného zákonníka túto zmluvu o poskytovaní služieb, v nadväznosti na aktuálny vývoj epidemiologickej sit</w:t>
      </w:r>
      <w:r w:rsidR="009A3D56">
        <w:rPr>
          <w:rFonts w:asciiTheme="majorHAnsi" w:hAnsiTheme="majorHAnsi" w:cstheme="majorHAnsi"/>
        </w:rPr>
        <w:t xml:space="preserve">uácie na území </w:t>
      </w:r>
      <w:r w:rsidR="009A3D56" w:rsidRPr="00E85375">
        <w:rPr>
          <w:rFonts w:asciiTheme="majorHAnsi" w:hAnsiTheme="majorHAnsi" w:cstheme="majorHAnsi"/>
        </w:rPr>
        <w:t>obce Dlhá Ves</w:t>
      </w:r>
      <w:r w:rsidRPr="007D50DA">
        <w:rPr>
          <w:rFonts w:asciiTheme="majorHAnsi" w:hAnsiTheme="majorHAnsi" w:cstheme="majorHAnsi"/>
        </w:rPr>
        <w:t xml:space="preserve"> vyvolanej šírením nového koronavírusu SARS-CoV-2, ktorý spôsobuje ochorenie COVID-19, s cieľom ochrany verejného zdravia, a to za nasledujúcich podmienok ako aj v nadväznosti na uznesenie vlády SR</w:t>
      </w:r>
      <w:r w:rsidR="005F578C">
        <w:rPr>
          <w:rFonts w:asciiTheme="majorHAnsi" w:hAnsiTheme="majorHAnsi" w:cstheme="majorHAnsi"/>
        </w:rPr>
        <w:t>.</w:t>
      </w:r>
      <w:r w:rsidRPr="007D50DA">
        <w:rPr>
          <w:rFonts w:asciiTheme="majorHAnsi" w:hAnsiTheme="majorHAnsi" w:cstheme="majorHAnsi"/>
        </w:rPr>
        <w:t xml:space="preserve">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3E3111D5"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 xml:space="preserve">Poskytovateľ sa zaväzuje, že zabezpečí vykonávanie odberu vzoriek biologického materiálu a následnú diagnostiku infekčného respiračného ochorenia COVID-19, vyvolaného novým koronavírusom SARS-CoV-2 na objednávateľom zriadených </w:t>
      </w:r>
      <w:r w:rsidR="005F578C">
        <w:rPr>
          <w:rFonts w:asciiTheme="majorHAnsi" w:hAnsiTheme="majorHAnsi" w:cstheme="majorHAnsi"/>
        </w:rPr>
        <w:t>2</w:t>
      </w:r>
      <w:r w:rsidRPr="007D50DA">
        <w:rPr>
          <w:rFonts w:asciiTheme="majorHAnsi" w:hAnsiTheme="majorHAnsi" w:cstheme="majorHAnsi"/>
        </w:rPr>
        <w:t xml:space="preserve"> mobilných odberových miestach v meste </w:t>
      </w:r>
      <w:r w:rsidR="00DD383B" w:rsidRPr="00DD383B">
        <w:rPr>
          <w:rFonts w:asciiTheme="majorHAnsi" w:hAnsiTheme="majorHAnsi" w:cstheme="majorHAnsi"/>
          <w:b/>
        </w:rPr>
        <w:t>Plešivec, Domická 163</w:t>
      </w:r>
      <w:r w:rsidRPr="007D50DA">
        <w:rPr>
          <w:rFonts w:asciiTheme="majorHAnsi" w:hAnsiTheme="majorHAnsi" w:cstheme="majorHAnsi"/>
        </w:rPr>
        <w:t xml:space="preserve">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36C6E0CF" w14:textId="3E10CFE4" w:rsidR="007D50DA" w:rsidRPr="007D50DA" w:rsidRDefault="005F578C" w:rsidP="002B2051">
      <w:pPr>
        <w:pStyle w:val="Odsekzoznamu"/>
        <w:numPr>
          <w:ilvl w:val="0"/>
          <w:numId w:val="44"/>
        </w:numPr>
        <w:spacing w:after="0" w:line="240" w:lineRule="auto"/>
        <w:jc w:val="both"/>
        <w:rPr>
          <w:rFonts w:asciiTheme="majorHAnsi" w:hAnsiTheme="majorHAnsi" w:cstheme="majorHAnsi"/>
        </w:rPr>
      </w:pPr>
      <w:r>
        <w:rPr>
          <w:rFonts w:asciiTheme="majorHAnsi" w:hAnsiTheme="majorHAnsi" w:cstheme="majorHAnsi"/>
        </w:rPr>
        <w:t xml:space="preserve">Dňa </w:t>
      </w:r>
      <w:r w:rsidR="000E42A2">
        <w:rPr>
          <w:rFonts w:asciiTheme="majorHAnsi" w:hAnsiTheme="majorHAnsi" w:cstheme="majorHAnsi"/>
        </w:rPr>
        <w:t>5</w:t>
      </w:r>
      <w:r>
        <w:rPr>
          <w:rFonts w:asciiTheme="majorHAnsi" w:hAnsiTheme="majorHAnsi" w:cstheme="majorHAnsi"/>
        </w:rPr>
        <w:t>.</w:t>
      </w:r>
      <w:r w:rsidR="000E42A2">
        <w:rPr>
          <w:rFonts w:asciiTheme="majorHAnsi" w:hAnsiTheme="majorHAnsi" w:cstheme="majorHAnsi"/>
        </w:rPr>
        <w:t>2</w:t>
      </w:r>
      <w:r>
        <w:rPr>
          <w:rFonts w:asciiTheme="majorHAnsi" w:hAnsiTheme="majorHAnsi" w:cstheme="majorHAnsi"/>
        </w:rPr>
        <w:t>.2021</w:t>
      </w:r>
      <w:r w:rsidR="007D50DA" w:rsidRPr="007D50DA">
        <w:rPr>
          <w:rFonts w:asciiTheme="majorHAnsi" w:hAnsiTheme="majorHAnsi" w:cstheme="majorHAnsi"/>
        </w:rPr>
        <w:t xml:space="preserve">  – </w:t>
      </w:r>
      <w:r w:rsidR="003B7E49">
        <w:rPr>
          <w:rFonts w:asciiTheme="majorHAnsi" w:hAnsiTheme="majorHAnsi" w:cstheme="majorHAnsi"/>
        </w:rPr>
        <w:t xml:space="preserve">od </w:t>
      </w:r>
      <w:r w:rsidR="000E42A2">
        <w:rPr>
          <w:rFonts w:asciiTheme="majorHAnsi" w:hAnsiTheme="majorHAnsi" w:cstheme="majorHAnsi"/>
        </w:rPr>
        <w:t>8</w:t>
      </w:r>
      <w:r w:rsidR="007D50DA" w:rsidRPr="007D50DA">
        <w:rPr>
          <w:rFonts w:asciiTheme="majorHAnsi" w:hAnsiTheme="majorHAnsi" w:cstheme="majorHAnsi"/>
        </w:rPr>
        <w:t>.00</w:t>
      </w:r>
      <w:r w:rsidR="003B7E49">
        <w:rPr>
          <w:rFonts w:asciiTheme="majorHAnsi" w:hAnsiTheme="majorHAnsi" w:cstheme="majorHAnsi"/>
        </w:rPr>
        <w:t xml:space="preserve"> hod. – </w:t>
      </w:r>
      <w:r w:rsidR="000E42A2">
        <w:rPr>
          <w:rFonts w:asciiTheme="majorHAnsi" w:hAnsiTheme="majorHAnsi" w:cstheme="majorHAnsi"/>
        </w:rPr>
        <w:t>20</w:t>
      </w:r>
      <w:r w:rsidR="003B7E49">
        <w:rPr>
          <w:rFonts w:asciiTheme="majorHAnsi" w:hAnsiTheme="majorHAnsi" w:cstheme="majorHAnsi"/>
        </w:rPr>
        <w:t>.</w:t>
      </w:r>
      <w:r w:rsidR="007D50DA" w:rsidRPr="007D50DA">
        <w:rPr>
          <w:rFonts w:asciiTheme="majorHAnsi" w:hAnsiTheme="majorHAnsi" w:cstheme="majorHAnsi"/>
        </w:rPr>
        <w:t>00</w:t>
      </w:r>
      <w:r w:rsidR="003B7E49">
        <w:rPr>
          <w:rFonts w:asciiTheme="majorHAnsi" w:hAnsiTheme="majorHAnsi" w:cstheme="majorHAnsi"/>
        </w:rPr>
        <w:t xml:space="preserve"> hod. na </w:t>
      </w:r>
      <w:r w:rsidR="00081510">
        <w:rPr>
          <w:rFonts w:asciiTheme="majorHAnsi" w:hAnsiTheme="majorHAnsi" w:cstheme="majorHAnsi"/>
        </w:rPr>
        <w:t>1</w:t>
      </w:r>
      <w:r w:rsidR="003B7E49">
        <w:rPr>
          <w:rFonts w:asciiTheme="majorHAnsi" w:hAnsiTheme="majorHAnsi" w:cstheme="majorHAnsi"/>
        </w:rPr>
        <w:t xml:space="preserve"> odbern</w:t>
      </w:r>
      <w:r w:rsidR="00081510">
        <w:rPr>
          <w:rFonts w:asciiTheme="majorHAnsi" w:hAnsiTheme="majorHAnsi" w:cstheme="majorHAnsi"/>
        </w:rPr>
        <w:t>om</w:t>
      </w:r>
      <w:r w:rsidR="003B7E49">
        <w:rPr>
          <w:rFonts w:asciiTheme="majorHAnsi" w:hAnsiTheme="majorHAnsi" w:cstheme="majorHAnsi"/>
        </w:rPr>
        <w:t xml:space="preserve"> miest</w:t>
      </w:r>
      <w:r w:rsidR="00081510">
        <w:rPr>
          <w:rFonts w:asciiTheme="majorHAnsi" w:hAnsiTheme="majorHAnsi" w:cstheme="majorHAnsi"/>
        </w:rPr>
        <w:t>e</w:t>
      </w:r>
      <w:r w:rsidR="007D50DA" w:rsidRPr="007D50DA">
        <w:rPr>
          <w:rFonts w:asciiTheme="majorHAnsi" w:hAnsiTheme="majorHAnsi" w:cstheme="majorHAnsi"/>
        </w:rPr>
        <w:t xml:space="preserve"> </w:t>
      </w:r>
      <w:r w:rsidR="00081510">
        <w:rPr>
          <w:rFonts w:asciiTheme="majorHAnsi" w:hAnsiTheme="majorHAnsi" w:cstheme="majorHAnsi"/>
        </w:rPr>
        <w:t>v MOM Plešivec, Domická 163.</w:t>
      </w:r>
    </w:p>
    <w:p w14:paraId="711FE581" w14:textId="354F2D5A" w:rsidR="007D50DA" w:rsidRPr="003B7E49" w:rsidRDefault="003B7E49" w:rsidP="005D7537">
      <w:pPr>
        <w:pStyle w:val="Odsekzoznamu"/>
        <w:numPr>
          <w:ilvl w:val="0"/>
          <w:numId w:val="44"/>
        </w:numPr>
        <w:spacing w:after="0" w:line="240" w:lineRule="auto"/>
        <w:jc w:val="both"/>
        <w:rPr>
          <w:rFonts w:asciiTheme="majorHAnsi" w:hAnsiTheme="majorHAnsi" w:cstheme="majorHAnsi"/>
        </w:rPr>
      </w:pPr>
      <w:r w:rsidRPr="003B7E49">
        <w:rPr>
          <w:rFonts w:asciiTheme="majorHAnsi" w:hAnsiTheme="majorHAnsi" w:cstheme="majorHAnsi"/>
        </w:rPr>
        <w:t xml:space="preserve">Dňa </w:t>
      </w:r>
      <w:r w:rsidR="000E42A2">
        <w:rPr>
          <w:rFonts w:asciiTheme="majorHAnsi" w:hAnsiTheme="majorHAnsi" w:cstheme="majorHAnsi"/>
        </w:rPr>
        <w:t>6</w:t>
      </w:r>
      <w:r w:rsidRPr="003B7E49">
        <w:rPr>
          <w:rFonts w:asciiTheme="majorHAnsi" w:hAnsiTheme="majorHAnsi" w:cstheme="majorHAnsi"/>
        </w:rPr>
        <w:t>.</w:t>
      </w:r>
      <w:r w:rsidR="000E42A2">
        <w:rPr>
          <w:rFonts w:asciiTheme="majorHAnsi" w:hAnsiTheme="majorHAnsi" w:cstheme="majorHAnsi"/>
        </w:rPr>
        <w:t>2</w:t>
      </w:r>
      <w:r w:rsidRPr="003B7E49">
        <w:rPr>
          <w:rFonts w:asciiTheme="majorHAnsi" w:hAnsiTheme="majorHAnsi" w:cstheme="majorHAnsi"/>
        </w:rPr>
        <w:t xml:space="preserve">.2021  – od </w:t>
      </w:r>
      <w:r w:rsidR="000E42A2">
        <w:rPr>
          <w:rFonts w:asciiTheme="majorHAnsi" w:hAnsiTheme="majorHAnsi" w:cstheme="majorHAnsi"/>
        </w:rPr>
        <w:t>8</w:t>
      </w:r>
      <w:r w:rsidRPr="003B7E49">
        <w:rPr>
          <w:rFonts w:asciiTheme="majorHAnsi" w:hAnsiTheme="majorHAnsi" w:cstheme="majorHAnsi"/>
        </w:rPr>
        <w:t xml:space="preserve">.00 hod. – </w:t>
      </w:r>
      <w:r w:rsidR="000E42A2">
        <w:rPr>
          <w:rFonts w:asciiTheme="majorHAnsi" w:hAnsiTheme="majorHAnsi" w:cstheme="majorHAnsi"/>
        </w:rPr>
        <w:t>20</w:t>
      </w:r>
      <w:r w:rsidRPr="003B7E49">
        <w:rPr>
          <w:rFonts w:asciiTheme="majorHAnsi" w:hAnsiTheme="majorHAnsi" w:cstheme="majorHAnsi"/>
        </w:rPr>
        <w:t xml:space="preserve">.00 hod. na </w:t>
      </w:r>
      <w:r w:rsidR="00081510">
        <w:rPr>
          <w:rFonts w:asciiTheme="majorHAnsi" w:hAnsiTheme="majorHAnsi" w:cstheme="majorHAnsi"/>
        </w:rPr>
        <w:t>1</w:t>
      </w:r>
      <w:r w:rsidRPr="003B7E49">
        <w:rPr>
          <w:rFonts w:asciiTheme="majorHAnsi" w:hAnsiTheme="majorHAnsi" w:cstheme="majorHAnsi"/>
        </w:rPr>
        <w:t xml:space="preserve"> odbern</w:t>
      </w:r>
      <w:r w:rsidR="00081510">
        <w:rPr>
          <w:rFonts w:asciiTheme="majorHAnsi" w:hAnsiTheme="majorHAnsi" w:cstheme="majorHAnsi"/>
        </w:rPr>
        <w:t>om</w:t>
      </w:r>
      <w:r w:rsidRPr="003B7E49">
        <w:rPr>
          <w:rFonts w:asciiTheme="majorHAnsi" w:hAnsiTheme="majorHAnsi" w:cstheme="majorHAnsi"/>
        </w:rPr>
        <w:t xml:space="preserve"> miest</w:t>
      </w:r>
      <w:r w:rsidR="00081510">
        <w:rPr>
          <w:rFonts w:asciiTheme="majorHAnsi" w:hAnsiTheme="majorHAnsi" w:cstheme="majorHAnsi"/>
        </w:rPr>
        <w:t>e v MOM Plešivec, Domická 163.</w:t>
      </w:r>
    </w:p>
    <w:p w14:paraId="09807ACC" w14:textId="77777777" w:rsidR="003B7E49" w:rsidRPr="003B7E49" w:rsidRDefault="003B7E49" w:rsidP="003B7E49">
      <w:pPr>
        <w:pStyle w:val="Odsekzoznamu"/>
        <w:spacing w:after="0" w:line="240" w:lineRule="auto"/>
        <w:ind w:left="1068"/>
        <w:jc w:val="both"/>
        <w:rPr>
          <w:rFonts w:asciiTheme="majorHAnsi" w:hAnsiTheme="majorHAnsi" w:cstheme="majorHAnsi"/>
        </w:rPr>
      </w:pPr>
    </w:p>
    <w:p w14:paraId="5D2FE7DC" w14:textId="3C5EF6E0"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D87F16">
        <w:rPr>
          <w:rFonts w:asciiTheme="majorHAnsi" w:hAnsiTheme="majorHAnsi" w:cstheme="majorHAnsi"/>
        </w:rPr>
        <w:t xml:space="preserve">. </w:t>
      </w:r>
      <w:r w:rsidRPr="007D50DA">
        <w:rPr>
          <w:rFonts w:asciiTheme="majorHAnsi" w:hAnsiTheme="majorHAnsi" w:cstheme="majorHAnsi"/>
        </w:rPr>
        <w:t>j.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Default="007D50DA" w:rsidP="007D50DA">
      <w:pPr>
        <w:jc w:val="both"/>
        <w:rPr>
          <w:rFonts w:asciiTheme="majorHAnsi" w:hAnsiTheme="majorHAnsi" w:cstheme="majorHAnsi"/>
          <w:b/>
          <w:bCs/>
          <w:u w:val="single"/>
        </w:rPr>
      </w:pPr>
    </w:p>
    <w:p w14:paraId="2231CEC3" w14:textId="77777777" w:rsidR="00D87F16" w:rsidRDefault="00D87F16" w:rsidP="007D50DA">
      <w:pPr>
        <w:jc w:val="both"/>
        <w:rPr>
          <w:rFonts w:asciiTheme="majorHAnsi" w:hAnsiTheme="majorHAnsi" w:cstheme="majorHAnsi"/>
          <w:b/>
          <w:bCs/>
          <w:u w:val="single"/>
        </w:rPr>
      </w:pPr>
    </w:p>
    <w:p w14:paraId="6BD5CB14" w14:textId="77777777" w:rsidR="00D87F16" w:rsidRPr="007D50DA" w:rsidRDefault="00D87F16"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lastRenderedPageBreak/>
        <w:t xml:space="preserve">vyhodnocovať odobratú vzorku prostredníctvom antigénového testu,  </w:t>
      </w:r>
    </w:p>
    <w:p w14:paraId="41F1E2E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65F5E82B"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nahlásiť objednávateľovi a Národnému centru zdravotníckych informácií agregované dáta o výsledkoch testovania za každý deň testovania za predchádzajúci vyšetrovací deň najneskôr do </w:t>
      </w:r>
      <w:r w:rsidR="005F578C">
        <w:rPr>
          <w:rFonts w:asciiTheme="majorHAnsi" w:hAnsiTheme="majorHAnsi" w:cstheme="majorHAnsi"/>
        </w:rPr>
        <w:t>25.1.2021 do 9.00 hod.</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25D8B375" w:rsid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p>
    <w:p w14:paraId="05695052" w14:textId="77777777" w:rsidR="005F578C" w:rsidRPr="007D50DA" w:rsidRDefault="005F578C" w:rsidP="005F578C">
      <w:pPr>
        <w:pStyle w:val="Odsekzoznamu"/>
        <w:spacing w:after="0" w:line="240" w:lineRule="auto"/>
        <w:ind w:left="900"/>
        <w:jc w:val="both"/>
        <w:rPr>
          <w:rFonts w:asciiTheme="majorHAnsi" w:hAnsiTheme="majorHAnsi" w:cstheme="majorHAnsi"/>
        </w:rPr>
      </w:pPr>
    </w:p>
    <w:p w14:paraId="1E250DFD" w14:textId="4379841C" w:rsidR="007D50DA" w:rsidRPr="007D50DA" w:rsidRDefault="007D50DA" w:rsidP="002B2051">
      <w:pPr>
        <w:pStyle w:val="Odsekzoznamu"/>
        <w:numPr>
          <w:ilvl w:val="0"/>
          <w:numId w:val="45"/>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w:t>
      </w:r>
      <w:r w:rsidRPr="005F578C">
        <w:rPr>
          <w:rFonts w:asciiTheme="majorHAnsi" w:hAnsiTheme="majorHAnsi" w:cstheme="majorHAnsi"/>
          <w:b/>
        </w:rPr>
        <w:t xml:space="preserve">od </w:t>
      </w:r>
      <w:r w:rsidR="000E42A2">
        <w:rPr>
          <w:rFonts w:asciiTheme="majorHAnsi" w:hAnsiTheme="majorHAnsi" w:cstheme="majorHAnsi"/>
          <w:b/>
        </w:rPr>
        <w:t>5</w:t>
      </w:r>
      <w:r w:rsidR="005F578C" w:rsidRPr="005F578C">
        <w:rPr>
          <w:rFonts w:asciiTheme="majorHAnsi" w:hAnsiTheme="majorHAnsi" w:cstheme="majorHAnsi"/>
          <w:b/>
        </w:rPr>
        <w:t>.</w:t>
      </w:r>
      <w:r w:rsidR="000E42A2">
        <w:rPr>
          <w:rFonts w:asciiTheme="majorHAnsi" w:hAnsiTheme="majorHAnsi" w:cstheme="majorHAnsi"/>
          <w:b/>
        </w:rPr>
        <w:t>2</w:t>
      </w:r>
      <w:r w:rsidR="005F578C" w:rsidRPr="005F578C">
        <w:rPr>
          <w:rFonts w:asciiTheme="majorHAnsi" w:hAnsiTheme="majorHAnsi" w:cstheme="majorHAnsi"/>
          <w:b/>
        </w:rPr>
        <w:t>.2021</w:t>
      </w:r>
      <w:r w:rsidRPr="005F578C">
        <w:rPr>
          <w:rFonts w:asciiTheme="majorHAnsi" w:hAnsiTheme="majorHAnsi" w:cstheme="majorHAnsi"/>
          <w:b/>
        </w:rPr>
        <w:t xml:space="preserve"> do </w:t>
      </w:r>
      <w:r w:rsidR="000E42A2">
        <w:rPr>
          <w:rFonts w:asciiTheme="majorHAnsi" w:hAnsiTheme="majorHAnsi" w:cstheme="majorHAnsi"/>
          <w:b/>
        </w:rPr>
        <w:t>6</w:t>
      </w:r>
      <w:r w:rsidR="005F578C" w:rsidRPr="005F578C">
        <w:rPr>
          <w:rFonts w:asciiTheme="majorHAnsi" w:hAnsiTheme="majorHAnsi" w:cstheme="majorHAnsi"/>
          <w:b/>
        </w:rPr>
        <w:t>.</w:t>
      </w:r>
      <w:r w:rsidR="000E42A2">
        <w:rPr>
          <w:rFonts w:asciiTheme="majorHAnsi" w:hAnsiTheme="majorHAnsi" w:cstheme="majorHAnsi"/>
          <w:b/>
        </w:rPr>
        <w:t>2</w:t>
      </w:r>
      <w:r w:rsidR="005F578C" w:rsidRPr="005F578C">
        <w:rPr>
          <w:rFonts w:asciiTheme="majorHAnsi" w:hAnsiTheme="majorHAnsi" w:cstheme="majorHAnsi"/>
          <w:b/>
        </w:rPr>
        <w:t>.2021</w:t>
      </w:r>
      <w:r w:rsidRPr="007D50DA">
        <w:rPr>
          <w:rFonts w:asciiTheme="majorHAnsi" w:hAnsiTheme="majorHAnsi" w:cstheme="majorHAnsi"/>
        </w:rPr>
        <w:t xml:space="preserve"> v čase </w:t>
      </w:r>
      <w:r w:rsidRPr="005F578C">
        <w:rPr>
          <w:rFonts w:asciiTheme="majorHAnsi" w:hAnsiTheme="majorHAnsi" w:cstheme="majorHAnsi"/>
          <w:b/>
        </w:rPr>
        <w:t>od 0</w:t>
      </w:r>
      <w:r w:rsidR="000E42A2">
        <w:rPr>
          <w:rFonts w:asciiTheme="majorHAnsi" w:hAnsiTheme="majorHAnsi" w:cstheme="majorHAnsi"/>
          <w:b/>
        </w:rPr>
        <w:t>8</w:t>
      </w:r>
      <w:r w:rsidRPr="005F578C">
        <w:rPr>
          <w:rFonts w:asciiTheme="majorHAnsi" w:hAnsiTheme="majorHAnsi" w:cstheme="majorHAnsi"/>
          <w:b/>
        </w:rPr>
        <w:t xml:space="preserve">:00 hod. do </w:t>
      </w:r>
      <w:r w:rsidR="000E42A2">
        <w:rPr>
          <w:rFonts w:asciiTheme="majorHAnsi" w:hAnsiTheme="majorHAnsi" w:cstheme="majorHAnsi"/>
          <w:b/>
        </w:rPr>
        <w:t>20</w:t>
      </w:r>
      <w:r w:rsidRPr="005F578C">
        <w:rPr>
          <w:rFonts w:asciiTheme="majorHAnsi" w:hAnsiTheme="majorHAnsi" w:cstheme="majorHAnsi"/>
          <w:b/>
        </w:rPr>
        <w:t>:00 hod.</w:t>
      </w:r>
      <w:r w:rsidRPr="007D50DA">
        <w:rPr>
          <w:rFonts w:asciiTheme="majorHAnsi" w:hAnsiTheme="majorHAnsi" w:cstheme="majorHAnsi"/>
        </w:rPr>
        <w:t xml:space="preserve">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20F38B13" w14:textId="77777777" w:rsidR="003B7E49" w:rsidRDefault="003B7E49" w:rsidP="007D50DA">
      <w:pPr>
        <w:ind w:left="540"/>
        <w:jc w:val="both"/>
        <w:rPr>
          <w:rFonts w:asciiTheme="majorHAnsi" w:hAnsiTheme="majorHAnsi" w:cstheme="majorHAnsi"/>
        </w:rPr>
      </w:pPr>
    </w:p>
    <w:p w14:paraId="4AFFC104"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7D50DA">
        <w:rPr>
          <w:rFonts w:asciiTheme="majorHAnsi" w:hAnsiTheme="majorHAnsi" w:cstheme="majorHAnsi"/>
          <w:bdr w:val="none" w:sz="0" w:space="0" w:color="auto" w:frame="1"/>
          <w:shd w:val="clear" w:color="auto" w:fill="FFFFFF"/>
        </w:rPr>
        <w:t>v nedeľu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lastRenderedPageBreak/>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je poskytovateľom zdravotnej starostlivosti podľa § 4 zákona č. 578/2004 Z.z.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5" w:name="_Hlk57323857"/>
    </w:p>
    <w:p w14:paraId="6F1CDEB9" w14:textId="77777777" w:rsidR="007D50DA" w:rsidRPr="007D50DA" w:rsidRDefault="007D50DA" w:rsidP="007D50DA">
      <w:pPr>
        <w:pStyle w:val="Odsekzoznamu"/>
        <w:rPr>
          <w:rFonts w:asciiTheme="majorHAnsi" w:hAnsiTheme="majorHAnsi" w:cstheme="majorHAnsi"/>
        </w:rPr>
      </w:pPr>
    </w:p>
    <w:p w14:paraId="419959CA" w14:textId="77777777" w:rsidR="007D50DA" w:rsidRPr="007D50DA" w:rsidRDefault="007D50DA" w:rsidP="007D50DA">
      <w:pPr>
        <w:pStyle w:val="Odsekzoznamu"/>
        <w:rPr>
          <w:rFonts w:asciiTheme="majorHAnsi" w:hAnsiTheme="majorHAnsi" w:cstheme="majorHAnsi"/>
        </w:rPr>
      </w:pPr>
    </w:p>
    <w:bookmarkEnd w:id="5"/>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2B6F61E4"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Zmluvné strany sa dohodli, že objednávateľ zaplatí poskytovateľovi za riadne plnenie predmetu tejto zmluvy odmenu vo výške </w:t>
      </w:r>
      <w:r w:rsidR="00D87F16">
        <w:rPr>
          <w:rFonts w:asciiTheme="majorHAnsi" w:hAnsiTheme="majorHAnsi" w:cstheme="majorHAnsi"/>
        </w:rPr>
        <w:t>0</w:t>
      </w:r>
      <w:r w:rsidRPr="007D50DA">
        <w:rPr>
          <w:rFonts w:asciiTheme="majorHAnsi" w:hAnsiTheme="majorHAnsi" w:cstheme="majorHAnsi"/>
        </w:rPr>
        <w:t xml:space="preserve"> EUR bez DPH, t. j. </w:t>
      </w:r>
      <w:r w:rsidR="00D87F16">
        <w:rPr>
          <w:rFonts w:asciiTheme="majorHAnsi" w:hAnsiTheme="majorHAnsi" w:cstheme="majorHAnsi"/>
        </w:rPr>
        <w:t xml:space="preserve">0 </w:t>
      </w:r>
      <w:r w:rsidRPr="007D50DA">
        <w:rPr>
          <w:rFonts w:asciiTheme="majorHAnsi" w:hAnsiTheme="majorHAnsi" w:cstheme="majorHAnsi"/>
        </w:rPr>
        <w:t>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daňového a účtovného dokladu podľa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color w:val="000000"/>
        </w:rPr>
        <w:t>Pokiaľ faktúra nebude obsahovať predpísané alebo dohodnuté náležitosti, vrátane príloh, objednávateľ je oprávnený vrátiť ju poskytovateľovi bez úhrady na opravu alebo doplnenie, pričom sa nedostane do omeškania so splnením svojho peňažného záväzku voči poskytovateľovi. Doručením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Zmluvné strany sa dohodli, že všetky skutočnosti, informácie a údaje, o ktorých sa poskytovateľ dozvie pri vykonávaní diagnostických vyšetrení sú považované za dôverné informácie, o ktorých sú obe zmluvné strany zaväzujú zachovávať mlčanlivosť, pokiaľ právny predpis platný a účinný na území Slovenskej republiky alebo písomná dohoda zmluvných strán nestanovuje inak. Tento záväzok zahŕňa povinnosť zachovávať mlčanlivosť o osobných údajoch testovaných osôb. Povinnosť mlčanlivosti podľa tohto článku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akýmkoľvek spôsobom poruší povinnosť mlčanlivosti podľa tohto článku zmluvy, je druhej zmluvnej strane povinná nahradiť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zabezpečiť, aby sa povinnosť mlčanlivosti vyplývajúca z tohto článku zmluvy vzťahovala aj na osoby, ktoré realizujú práva a povinnosti z tejto zmluvy vyplývajúce. </w:t>
      </w:r>
    </w:p>
    <w:p w14:paraId="772E4151" w14:textId="77777777" w:rsidR="007D50DA" w:rsidRDefault="007D50DA" w:rsidP="007D50DA">
      <w:pPr>
        <w:tabs>
          <w:tab w:val="left" w:pos="284"/>
        </w:tabs>
        <w:jc w:val="both"/>
        <w:rPr>
          <w:rFonts w:asciiTheme="majorHAnsi" w:hAnsiTheme="majorHAnsi" w:cstheme="majorHAnsi"/>
          <w:color w:val="262626"/>
        </w:rPr>
      </w:pPr>
    </w:p>
    <w:p w14:paraId="6B0B3A3F" w14:textId="77777777" w:rsidR="00D87F16" w:rsidRDefault="00D87F16" w:rsidP="007D50DA">
      <w:pPr>
        <w:tabs>
          <w:tab w:val="left" w:pos="284"/>
        </w:tabs>
        <w:jc w:val="both"/>
        <w:rPr>
          <w:rFonts w:asciiTheme="majorHAnsi" w:hAnsiTheme="majorHAnsi" w:cstheme="majorHAnsi"/>
          <w:color w:val="262626"/>
        </w:rPr>
      </w:pPr>
    </w:p>
    <w:p w14:paraId="28C67B99" w14:textId="77777777" w:rsidR="00D87F16" w:rsidRPr="007D50DA" w:rsidRDefault="00D87F16"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lastRenderedPageBreak/>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07228E65"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Zmluva sa uzatvára na dobu určitú, t. j. objednávateľ sa zaväzuje služby podľa tejto zmluvy poskytovať objednávateľovi od </w:t>
      </w:r>
      <w:r w:rsidR="000E42A2">
        <w:rPr>
          <w:rFonts w:asciiTheme="majorHAnsi" w:hAnsiTheme="majorHAnsi" w:cstheme="majorHAnsi"/>
          <w:b/>
        </w:rPr>
        <w:t>5</w:t>
      </w:r>
      <w:r w:rsidR="003B7E49" w:rsidRPr="00D87F16">
        <w:rPr>
          <w:rFonts w:asciiTheme="majorHAnsi" w:hAnsiTheme="majorHAnsi" w:cstheme="majorHAnsi"/>
          <w:b/>
        </w:rPr>
        <w:t>.</w:t>
      </w:r>
      <w:r w:rsidR="000E42A2">
        <w:rPr>
          <w:rFonts w:asciiTheme="majorHAnsi" w:hAnsiTheme="majorHAnsi" w:cstheme="majorHAnsi"/>
          <w:b/>
        </w:rPr>
        <w:t>2</w:t>
      </w:r>
      <w:r w:rsidR="003B7E49" w:rsidRPr="00D87F16">
        <w:rPr>
          <w:rFonts w:asciiTheme="majorHAnsi" w:hAnsiTheme="majorHAnsi" w:cstheme="majorHAnsi"/>
          <w:b/>
        </w:rPr>
        <w:t>.2021</w:t>
      </w:r>
      <w:r w:rsidRPr="00D87F16">
        <w:rPr>
          <w:rFonts w:asciiTheme="majorHAnsi" w:hAnsiTheme="majorHAnsi" w:cstheme="majorHAnsi"/>
          <w:b/>
        </w:rPr>
        <w:t xml:space="preserve"> do </w:t>
      </w:r>
      <w:r w:rsidR="000E42A2">
        <w:rPr>
          <w:rFonts w:asciiTheme="majorHAnsi" w:hAnsiTheme="majorHAnsi" w:cstheme="majorHAnsi"/>
          <w:b/>
        </w:rPr>
        <w:t>6</w:t>
      </w:r>
      <w:r w:rsidR="003B7E49" w:rsidRPr="00D87F16">
        <w:rPr>
          <w:rFonts w:asciiTheme="majorHAnsi" w:hAnsiTheme="majorHAnsi" w:cstheme="majorHAnsi"/>
          <w:b/>
        </w:rPr>
        <w:t>.</w:t>
      </w:r>
      <w:r w:rsidR="000E42A2">
        <w:rPr>
          <w:rFonts w:asciiTheme="majorHAnsi" w:hAnsiTheme="majorHAnsi" w:cstheme="majorHAnsi"/>
          <w:b/>
        </w:rPr>
        <w:t>2</w:t>
      </w:r>
      <w:r w:rsidR="003B7E49" w:rsidRPr="00D87F16">
        <w:rPr>
          <w:rFonts w:asciiTheme="majorHAnsi" w:hAnsiTheme="majorHAnsi" w:cstheme="majorHAnsi"/>
          <w:b/>
        </w:rPr>
        <w:t>.</w:t>
      </w:r>
      <w:r w:rsidRPr="00D87F16">
        <w:rPr>
          <w:rFonts w:asciiTheme="majorHAnsi" w:hAnsiTheme="majorHAnsi" w:cstheme="majorHAnsi"/>
          <w:b/>
        </w:rPr>
        <w:t>2021 v čase od 0</w:t>
      </w:r>
      <w:r w:rsidR="000E42A2">
        <w:rPr>
          <w:rFonts w:asciiTheme="majorHAnsi" w:hAnsiTheme="majorHAnsi" w:cstheme="majorHAnsi"/>
          <w:b/>
        </w:rPr>
        <w:t>8</w:t>
      </w:r>
      <w:r w:rsidRPr="00D87F16">
        <w:rPr>
          <w:rFonts w:asciiTheme="majorHAnsi" w:hAnsiTheme="majorHAnsi" w:cstheme="majorHAnsi"/>
          <w:b/>
        </w:rPr>
        <w:t xml:space="preserve">:00 hod. do </w:t>
      </w:r>
      <w:r w:rsidR="000E42A2">
        <w:rPr>
          <w:rFonts w:asciiTheme="majorHAnsi" w:hAnsiTheme="majorHAnsi" w:cstheme="majorHAnsi"/>
          <w:b/>
        </w:rPr>
        <w:t>20</w:t>
      </w:r>
      <w:r w:rsidRPr="00D87F16">
        <w:rPr>
          <w:rFonts w:asciiTheme="majorHAnsi" w:hAnsiTheme="majorHAnsi" w:cstheme="majorHAnsi"/>
          <w:b/>
        </w:rPr>
        <w:t>:00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7D50DA" w:rsidRDefault="007D50DA" w:rsidP="007D50DA">
      <w:pPr>
        <w:pStyle w:val="Bezriadkovania"/>
        <w:jc w:val="both"/>
        <w:rPr>
          <w:rFonts w:asciiTheme="majorHAnsi" w:hAnsiTheme="majorHAnsi" w:cstheme="majorHAnsi"/>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obdrží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0EE5A0C0" w:rsidR="007D50DA" w:rsidRPr="007D50DA" w:rsidRDefault="009A3D56" w:rsidP="007D50DA">
      <w:pPr>
        <w:ind w:firstLine="705"/>
        <w:rPr>
          <w:rFonts w:asciiTheme="majorHAnsi" w:hAnsiTheme="majorHAnsi" w:cstheme="majorHAnsi"/>
        </w:rPr>
      </w:pPr>
      <w:r>
        <w:rPr>
          <w:rFonts w:asciiTheme="majorHAnsi" w:hAnsiTheme="majorHAnsi" w:cstheme="majorHAnsi"/>
        </w:rPr>
        <w:t xml:space="preserve">V Dlhej Vsi, dňa </w:t>
      </w:r>
      <w:r w:rsidR="000E42A2">
        <w:rPr>
          <w:rFonts w:asciiTheme="majorHAnsi" w:hAnsiTheme="majorHAnsi" w:cstheme="majorHAnsi"/>
        </w:rPr>
        <w:t>4</w:t>
      </w:r>
      <w:r>
        <w:rPr>
          <w:rFonts w:asciiTheme="majorHAnsi" w:hAnsiTheme="majorHAnsi" w:cstheme="majorHAnsi"/>
        </w:rPr>
        <w:t>.</w:t>
      </w:r>
      <w:r w:rsidR="000E42A2">
        <w:rPr>
          <w:rFonts w:asciiTheme="majorHAnsi" w:hAnsiTheme="majorHAnsi" w:cstheme="majorHAnsi"/>
        </w:rPr>
        <w:t>2</w:t>
      </w:r>
      <w:r>
        <w:rPr>
          <w:rFonts w:asciiTheme="majorHAnsi" w:hAnsiTheme="majorHAnsi" w:cstheme="majorHAnsi"/>
        </w:rPr>
        <w:t>.2021</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t>V</w:t>
      </w:r>
      <w:r w:rsidR="00D87F16">
        <w:rPr>
          <w:rFonts w:asciiTheme="majorHAnsi" w:hAnsiTheme="majorHAnsi" w:cstheme="majorHAnsi"/>
        </w:rPr>
        <w:t> Plešivci,</w:t>
      </w:r>
      <w:r w:rsidR="007D50DA" w:rsidRPr="007D50DA">
        <w:rPr>
          <w:rFonts w:asciiTheme="majorHAnsi" w:hAnsiTheme="majorHAnsi" w:cstheme="majorHAnsi"/>
        </w:rPr>
        <w:t xml:space="preserve"> dňa </w:t>
      </w:r>
      <w:r w:rsidR="000E42A2">
        <w:rPr>
          <w:rFonts w:asciiTheme="majorHAnsi" w:hAnsiTheme="majorHAnsi" w:cstheme="majorHAnsi"/>
        </w:rPr>
        <w:t>4</w:t>
      </w:r>
      <w:r w:rsidR="00D87F16">
        <w:rPr>
          <w:rFonts w:asciiTheme="majorHAnsi" w:hAnsiTheme="majorHAnsi" w:cstheme="majorHAnsi"/>
        </w:rPr>
        <w:t>.</w:t>
      </w:r>
      <w:r w:rsidR="000E42A2">
        <w:rPr>
          <w:rFonts w:asciiTheme="majorHAnsi" w:hAnsiTheme="majorHAnsi" w:cstheme="majorHAnsi"/>
        </w:rPr>
        <w:t>2</w:t>
      </w:r>
      <w:r w:rsidR="00D87F16">
        <w:rPr>
          <w:rFonts w:asciiTheme="majorHAnsi" w:hAnsiTheme="majorHAnsi" w:cstheme="majorHAnsi"/>
        </w:rPr>
        <w:t>.2021</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4517C">
      <w:pPr>
        <w:spacing w:after="0"/>
        <w:rPr>
          <w:rFonts w:asciiTheme="majorHAnsi" w:hAnsiTheme="majorHAnsi" w:cstheme="majorHAnsi"/>
        </w:rPr>
      </w:pPr>
      <w:r w:rsidRPr="007D50DA">
        <w:rPr>
          <w:rFonts w:asciiTheme="majorHAnsi" w:hAnsiTheme="majorHAnsi" w:cstheme="majorHAnsi"/>
          <w:noProof/>
          <w:lang w:val="hu-HU" w:eastAsia="hu-HU"/>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C19C4"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val="hu-HU" w:eastAsia="hu-HU"/>
        </w:rPr>
        <mc:AlternateContent>
          <mc:Choice Requires="wps">
            <w:drawing>
              <wp:anchor distT="0" distB="0" distL="114300" distR="114300" simplePos="0" relativeHeight="251662336"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BECF2" id="Rovná spojovacia šípka 4" o:spid="_x0000_s1026" type="#_x0000_t32" style="position:absolute;margin-left:1.7pt;margin-top:6.2pt;width:17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5D42508" w:rsidR="007D50DA" w:rsidRPr="007D50DA" w:rsidRDefault="009A3D56" w:rsidP="0074517C">
      <w:pPr>
        <w:spacing w:after="0"/>
        <w:ind w:firstLine="708"/>
        <w:rPr>
          <w:rFonts w:asciiTheme="majorHAnsi" w:hAnsiTheme="majorHAnsi" w:cstheme="majorHAnsi"/>
          <w:b/>
        </w:rPr>
      </w:pPr>
      <w:r>
        <w:rPr>
          <w:rFonts w:asciiTheme="majorHAnsi" w:hAnsiTheme="majorHAnsi" w:cstheme="majorHAnsi"/>
          <w:b/>
        </w:rPr>
        <w:t xml:space="preserve">    Tomáš Novák</w:t>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t xml:space="preserve">        </w:t>
      </w:r>
      <w:r w:rsidR="00D87F16">
        <w:rPr>
          <w:rFonts w:asciiTheme="majorHAnsi" w:hAnsiTheme="majorHAnsi" w:cstheme="majorHAnsi"/>
          <w:b/>
        </w:rPr>
        <w:t>Iveta Šušánová</w:t>
      </w:r>
    </w:p>
    <w:p w14:paraId="29B53E41" w14:textId="244E30CF" w:rsidR="007D50DA" w:rsidRPr="007D50DA" w:rsidRDefault="007D50DA" w:rsidP="0074517C">
      <w:pPr>
        <w:spacing w:after="0"/>
        <w:ind w:firstLine="708"/>
        <w:rPr>
          <w:rFonts w:asciiTheme="majorHAnsi" w:hAnsiTheme="majorHAnsi" w:cstheme="majorHAnsi"/>
        </w:rPr>
      </w:pPr>
      <w:r w:rsidRPr="007D50DA">
        <w:rPr>
          <w:rFonts w:asciiTheme="majorHAnsi" w:hAnsiTheme="majorHAnsi" w:cstheme="majorHAnsi"/>
        </w:rPr>
        <w:t>starosta obce</w:t>
      </w:r>
      <w:r w:rsidR="00D87F16">
        <w:rPr>
          <w:rFonts w:asciiTheme="majorHAnsi" w:hAnsiTheme="majorHAnsi" w:cstheme="majorHAnsi"/>
        </w:rPr>
        <w:t xml:space="preserve"> Dlhá Ves</w:t>
      </w:r>
      <w:r w:rsidRPr="007D50DA">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Pr="007D50DA">
        <w:rPr>
          <w:rFonts w:asciiTheme="majorHAnsi" w:hAnsiTheme="majorHAnsi" w:cstheme="majorHAnsi"/>
        </w:rPr>
        <w:tab/>
        <w:t xml:space="preserve">    </w:t>
      </w:r>
      <w:r w:rsidR="00D87F16">
        <w:rPr>
          <w:rFonts w:asciiTheme="majorHAnsi" w:hAnsiTheme="majorHAnsi" w:cstheme="majorHAnsi"/>
        </w:rPr>
        <w:t xml:space="preserve">          </w:t>
      </w:r>
      <w:r w:rsidRPr="007D50DA">
        <w:rPr>
          <w:rFonts w:asciiTheme="majorHAnsi" w:hAnsiTheme="majorHAnsi" w:cstheme="majorHAnsi"/>
        </w:rPr>
        <w:t xml:space="preserve"> </w:t>
      </w:r>
      <w:r w:rsidR="00D87F16">
        <w:rPr>
          <w:rFonts w:asciiTheme="majorHAnsi" w:hAnsiTheme="majorHAnsi" w:cstheme="majorHAnsi"/>
        </w:rPr>
        <w:t>starostka obce Plešivec</w:t>
      </w:r>
      <w:r w:rsidRPr="007D50DA">
        <w:rPr>
          <w:rFonts w:asciiTheme="majorHAnsi" w:hAnsiTheme="majorHAnsi" w:cstheme="majorHAnsi"/>
        </w:rPr>
        <w:tab/>
      </w:r>
    </w:p>
    <w:bookmarkEnd w:id="0"/>
    <w:p w14:paraId="2921FE95" w14:textId="77777777" w:rsidR="007D50DA" w:rsidRPr="007D50DA" w:rsidRDefault="007D50DA" w:rsidP="007D50DA">
      <w:pPr>
        <w:ind w:firstLine="708"/>
        <w:rPr>
          <w:rFonts w:asciiTheme="majorHAnsi" w:hAnsiTheme="majorHAnsi" w:cstheme="majorHAnsi"/>
        </w:rPr>
      </w:pPr>
    </w:p>
    <w:sectPr w:rsidR="007D50DA" w:rsidRPr="007D50DA" w:rsidSect="005E79B7">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16DE7" w14:textId="77777777" w:rsidR="008D7258" w:rsidRDefault="008D7258" w:rsidP="00862F22">
      <w:pPr>
        <w:spacing w:after="0" w:line="240" w:lineRule="auto"/>
      </w:pPr>
      <w:r>
        <w:separator/>
      </w:r>
    </w:p>
  </w:endnote>
  <w:endnote w:type="continuationSeparator" w:id="0">
    <w:p w14:paraId="5253F468" w14:textId="77777777" w:rsidR="008D7258" w:rsidRDefault="008D7258"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F92D00" w:rsidRPr="002A4428" w:rsidRDefault="00F92D00">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3C765D">
          <w:rPr>
            <w:rFonts w:ascii="Times New Roman" w:hAnsi="Times New Roman" w:cs="Times New Roman"/>
            <w:noProof/>
            <w:sz w:val="24"/>
          </w:rPr>
          <w:t>2</w:t>
        </w:r>
        <w:r w:rsidRPr="002A4428">
          <w:rPr>
            <w:rFonts w:ascii="Times New Roman" w:hAnsi="Times New Roman" w:cs="Times New Roman"/>
            <w:sz w:val="24"/>
          </w:rPr>
          <w:fldChar w:fldCharType="end"/>
        </w:r>
      </w:p>
    </w:sdtContent>
  </w:sdt>
  <w:p w14:paraId="66E9EFB8" w14:textId="77777777" w:rsidR="00F92D00" w:rsidRPr="002A4428" w:rsidRDefault="00F92D0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B1C78" w14:textId="77777777" w:rsidR="008D7258" w:rsidRDefault="008D7258" w:rsidP="00862F22">
      <w:pPr>
        <w:spacing w:after="0" w:line="240" w:lineRule="auto"/>
      </w:pPr>
      <w:r>
        <w:separator/>
      </w:r>
    </w:p>
  </w:footnote>
  <w:footnote w:type="continuationSeparator" w:id="0">
    <w:p w14:paraId="188E5BFA" w14:textId="77777777" w:rsidR="008D7258" w:rsidRDefault="008D7258"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7"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29" w15:restartNumberingAfterBreak="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1" w15:restartNumberingAfterBreak="0">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7" w15:restartNumberingAfterBreak="0">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1"/>
  </w:num>
  <w:num w:numId="3">
    <w:abstractNumId w:val="17"/>
  </w:num>
  <w:num w:numId="4">
    <w:abstractNumId w:val="52"/>
  </w:num>
  <w:num w:numId="5">
    <w:abstractNumId w:val="35"/>
  </w:num>
  <w:num w:numId="6">
    <w:abstractNumId w:val="21"/>
  </w:num>
  <w:num w:numId="7">
    <w:abstractNumId w:val="44"/>
  </w:num>
  <w:num w:numId="8">
    <w:abstractNumId w:val="27"/>
  </w:num>
  <w:num w:numId="9">
    <w:abstractNumId w:val="36"/>
  </w:num>
  <w:num w:numId="10">
    <w:abstractNumId w:val="3"/>
  </w:num>
  <w:num w:numId="11">
    <w:abstractNumId w:val="38"/>
  </w:num>
  <w:num w:numId="12">
    <w:abstractNumId w:val="50"/>
  </w:num>
  <w:num w:numId="13">
    <w:abstractNumId w:val="2"/>
  </w:num>
  <w:num w:numId="14">
    <w:abstractNumId w:val="45"/>
  </w:num>
  <w:num w:numId="15">
    <w:abstractNumId w:val="26"/>
  </w:num>
  <w:num w:numId="16">
    <w:abstractNumId w:val="37"/>
  </w:num>
  <w:num w:numId="17">
    <w:abstractNumId w:val="10"/>
  </w:num>
  <w:num w:numId="18">
    <w:abstractNumId w:val="5"/>
  </w:num>
  <w:num w:numId="19">
    <w:abstractNumId w:val="4"/>
  </w:num>
  <w:num w:numId="20">
    <w:abstractNumId w:val="51"/>
  </w:num>
  <w:num w:numId="21">
    <w:abstractNumId w:val="42"/>
  </w:num>
  <w:num w:numId="22">
    <w:abstractNumId w:val="6"/>
  </w:num>
  <w:num w:numId="23">
    <w:abstractNumId w:val="13"/>
  </w:num>
  <w:num w:numId="24">
    <w:abstractNumId w:val="25"/>
  </w:num>
  <w:num w:numId="25">
    <w:abstractNumId w:val="18"/>
  </w:num>
  <w:num w:numId="26">
    <w:abstractNumId w:val="39"/>
  </w:num>
  <w:num w:numId="27">
    <w:abstractNumId w:val="7"/>
  </w:num>
  <w:num w:numId="28">
    <w:abstractNumId w:val="34"/>
  </w:num>
  <w:num w:numId="29">
    <w:abstractNumId w:val="29"/>
  </w:num>
  <w:num w:numId="30">
    <w:abstractNumId w:val="31"/>
  </w:num>
  <w:num w:numId="31">
    <w:abstractNumId w:val="47"/>
  </w:num>
  <w:num w:numId="32">
    <w:abstractNumId w:val="32"/>
  </w:num>
  <w:num w:numId="33">
    <w:abstractNumId w:val="22"/>
  </w:num>
  <w:num w:numId="34">
    <w:abstractNumId w:val="9"/>
  </w:num>
  <w:num w:numId="35">
    <w:abstractNumId w:val="19"/>
  </w:num>
  <w:num w:numId="36">
    <w:abstractNumId w:val="8"/>
  </w:num>
  <w:num w:numId="37">
    <w:abstractNumId w:val="23"/>
  </w:num>
  <w:num w:numId="38">
    <w:abstractNumId w:val="0"/>
  </w:num>
  <w:num w:numId="39">
    <w:abstractNumId w:val="24"/>
  </w:num>
  <w:num w:numId="40">
    <w:abstractNumId w:val="15"/>
  </w:num>
  <w:num w:numId="41">
    <w:abstractNumId w:val="49"/>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CD1"/>
    <w:rsid w:val="00055E17"/>
    <w:rsid w:val="00056159"/>
    <w:rsid w:val="000561CE"/>
    <w:rsid w:val="0005722A"/>
    <w:rsid w:val="00060726"/>
    <w:rsid w:val="00063DF2"/>
    <w:rsid w:val="00066525"/>
    <w:rsid w:val="000665A9"/>
    <w:rsid w:val="0007055C"/>
    <w:rsid w:val="00070590"/>
    <w:rsid w:val="00071E29"/>
    <w:rsid w:val="00073AC2"/>
    <w:rsid w:val="00075709"/>
    <w:rsid w:val="00076F44"/>
    <w:rsid w:val="000778E8"/>
    <w:rsid w:val="00077DF6"/>
    <w:rsid w:val="00080D42"/>
    <w:rsid w:val="0008103A"/>
    <w:rsid w:val="00081510"/>
    <w:rsid w:val="00083C6C"/>
    <w:rsid w:val="00085887"/>
    <w:rsid w:val="00086627"/>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2F0B"/>
    <w:rsid w:val="000E3240"/>
    <w:rsid w:val="000E40FC"/>
    <w:rsid w:val="000E42A2"/>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670F"/>
    <w:rsid w:val="00236C55"/>
    <w:rsid w:val="002376B6"/>
    <w:rsid w:val="00237AF7"/>
    <w:rsid w:val="00237DB2"/>
    <w:rsid w:val="002413C5"/>
    <w:rsid w:val="0024262D"/>
    <w:rsid w:val="00242D6F"/>
    <w:rsid w:val="00246385"/>
    <w:rsid w:val="00246A93"/>
    <w:rsid w:val="00246BD4"/>
    <w:rsid w:val="002517C8"/>
    <w:rsid w:val="00252CAE"/>
    <w:rsid w:val="00253BCE"/>
    <w:rsid w:val="002556FD"/>
    <w:rsid w:val="002558CA"/>
    <w:rsid w:val="00257989"/>
    <w:rsid w:val="002619D7"/>
    <w:rsid w:val="00263249"/>
    <w:rsid w:val="002647E4"/>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3FFE"/>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C66"/>
    <w:rsid w:val="003A2223"/>
    <w:rsid w:val="003A36DE"/>
    <w:rsid w:val="003A3B8F"/>
    <w:rsid w:val="003A52F8"/>
    <w:rsid w:val="003A59D9"/>
    <w:rsid w:val="003A5E44"/>
    <w:rsid w:val="003A77C9"/>
    <w:rsid w:val="003B06EF"/>
    <w:rsid w:val="003B1B12"/>
    <w:rsid w:val="003B2C48"/>
    <w:rsid w:val="003B2CCE"/>
    <w:rsid w:val="003B2ED4"/>
    <w:rsid w:val="003B452F"/>
    <w:rsid w:val="003B49E6"/>
    <w:rsid w:val="003B627B"/>
    <w:rsid w:val="003B7E49"/>
    <w:rsid w:val="003C131E"/>
    <w:rsid w:val="003C2205"/>
    <w:rsid w:val="003C54CE"/>
    <w:rsid w:val="003C765D"/>
    <w:rsid w:val="003D198C"/>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4001B6"/>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41A4"/>
    <w:rsid w:val="0049503C"/>
    <w:rsid w:val="00495185"/>
    <w:rsid w:val="004970A6"/>
    <w:rsid w:val="004976F0"/>
    <w:rsid w:val="004A03AC"/>
    <w:rsid w:val="004A1DC4"/>
    <w:rsid w:val="004A2FF9"/>
    <w:rsid w:val="004A41C9"/>
    <w:rsid w:val="004A79AE"/>
    <w:rsid w:val="004B02B1"/>
    <w:rsid w:val="004B13C0"/>
    <w:rsid w:val="004B3954"/>
    <w:rsid w:val="004B3A97"/>
    <w:rsid w:val="004B3CD7"/>
    <w:rsid w:val="004B60A0"/>
    <w:rsid w:val="004B658B"/>
    <w:rsid w:val="004B6ABF"/>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4382"/>
    <w:rsid w:val="005B5AE5"/>
    <w:rsid w:val="005B6729"/>
    <w:rsid w:val="005B6C1B"/>
    <w:rsid w:val="005B748D"/>
    <w:rsid w:val="005C1D39"/>
    <w:rsid w:val="005C1D9B"/>
    <w:rsid w:val="005C21DB"/>
    <w:rsid w:val="005C337C"/>
    <w:rsid w:val="005C3A63"/>
    <w:rsid w:val="005C4382"/>
    <w:rsid w:val="005C677B"/>
    <w:rsid w:val="005D1836"/>
    <w:rsid w:val="005D1AA1"/>
    <w:rsid w:val="005D3FF2"/>
    <w:rsid w:val="005D7300"/>
    <w:rsid w:val="005E0217"/>
    <w:rsid w:val="005E08E1"/>
    <w:rsid w:val="005E178B"/>
    <w:rsid w:val="005E188E"/>
    <w:rsid w:val="005E258B"/>
    <w:rsid w:val="005E36A9"/>
    <w:rsid w:val="005E5476"/>
    <w:rsid w:val="005E79AC"/>
    <w:rsid w:val="005E79B7"/>
    <w:rsid w:val="005F02BE"/>
    <w:rsid w:val="005F0618"/>
    <w:rsid w:val="005F2659"/>
    <w:rsid w:val="005F2758"/>
    <w:rsid w:val="005F2CCE"/>
    <w:rsid w:val="005F3428"/>
    <w:rsid w:val="005F3D7A"/>
    <w:rsid w:val="005F4C60"/>
    <w:rsid w:val="005F578C"/>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7BF0"/>
    <w:rsid w:val="006513B1"/>
    <w:rsid w:val="0065192E"/>
    <w:rsid w:val="00653299"/>
    <w:rsid w:val="00653CB5"/>
    <w:rsid w:val="00653FD1"/>
    <w:rsid w:val="00654F1D"/>
    <w:rsid w:val="00655AB1"/>
    <w:rsid w:val="006577C6"/>
    <w:rsid w:val="00657A2A"/>
    <w:rsid w:val="00660045"/>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17C"/>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1779"/>
    <w:rsid w:val="007C3265"/>
    <w:rsid w:val="007C53E5"/>
    <w:rsid w:val="007C5D4D"/>
    <w:rsid w:val="007C68FE"/>
    <w:rsid w:val="007C7F78"/>
    <w:rsid w:val="007D049A"/>
    <w:rsid w:val="007D0910"/>
    <w:rsid w:val="007D462E"/>
    <w:rsid w:val="007D50DA"/>
    <w:rsid w:val="007D5AE8"/>
    <w:rsid w:val="007D77AA"/>
    <w:rsid w:val="007D7D9E"/>
    <w:rsid w:val="007D7E2F"/>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75DA"/>
    <w:rsid w:val="0082139D"/>
    <w:rsid w:val="00821D49"/>
    <w:rsid w:val="0082353F"/>
    <w:rsid w:val="00824049"/>
    <w:rsid w:val="008264B8"/>
    <w:rsid w:val="00826EF2"/>
    <w:rsid w:val="0082786D"/>
    <w:rsid w:val="00827E00"/>
    <w:rsid w:val="00830B12"/>
    <w:rsid w:val="0083363E"/>
    <w:rsid w:val="00833959"/>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1418"/>
    <w:rsid w:val="0088267E"/>
    <w:rsid w:val="008831AE"/>
    <w:rsid w:val="00883A4C"/>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C774B"/>
    <w:rsid w:val="008D12B8"/>
    <w:rsid w:val="008D4159"/>
    <w:rsid w:val="008D4743"/>
    <w:rsid w:val="008D53B5"/>
    <w:rsid w:val="008D7258"/>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21248"/>
    <w:rsid w:val="00921DD4"/>
    <w:rsid w:val="009224D5"/>
    <w:rsid w:val="0092294C"/>
    <w:rsid w:val="009232F6"/>
    <w:rsid w:val="00925C56"/>
    <w:rsid w:val="009261CC"/>
    <w:rsid w:val="0092632D"/>
    <w:rsid w:val="00930979"/>
    <w:rsid w:val="009312D9"/>
    <w:rsid w:val="00933383"/>
    <w:rsid w:val="00935287"/>
    <w:rsid w:val="00937297"/>
    <w:rsid w:val="009418F2"/>
    <w:rsid w:val="0094339A"/>
    <w:rsid w:val="0094485F"/>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66A5A"/>
    <w:rsid w:val="00970E89"/>
    <w:rsid w:val="009727F4"/>
    <w:rsid w:val="00972A10"/>
    <w:rsid w:val="00972CB2"/>
    <w:rsid w:val="009737E6"/>
    <w:rsid w:val="009756B2"/>
    <w:rsid w:val="00976086"/>
    <w:rsid w:val="00981E6D"/>
    <w:rsid w:val="00982D84"/>
    <w:rsid w:val="00984645"/>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732"/>
    <w:rsid w:val="009A3D56"/>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10B2B"/>
    <w:rsid w:val="00A10DE2"/>
    <w:rsid w:val="00A10FF6"/>
    <w:rsid w:val="00A113DD"/>
    <w:rsid w:val="00A126DC"/>
    <w:rsid w:val="00A12860"/>
    <w:rsid w:val="00A13B05"/>
    <w:rsid w:val="00A142C7"/>
    <w:rsid w:val="00A146FD"/>
    <w:rsid w:val="00A15AB3"/>
    <w:rsid w:val="00A216E7"/>
    <w:rsid w:val="00A22749"/>
    <w:rsid w:val="00A24447"/>
    <w:rsid w:val="00A25724"/>
    <w:rsid w:val="00A261D3"/>
    <w:rsid w:val="00A274E7"/>
    <w:rsid w:val="00A3344A"/>
    <w:rsid w:val="00A34020"/>
    <w:rsid w:val="00A34663"/>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22A4"/>
    <w:rsid w:val="00A74C8E"/>
    <w:rsid w:val="00A80C15"/>
    <w:rsid w:val="00A82AFB"/>
    <w:rsid w:val="00A82B05"/>
    <w:rsid w:val="00A8614C"/>
    <w:rsid w:val="00A86C50"/>
    <w:rsid w:val="00A90495"/>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494B"/>
    <w:rsid w:val="00AC4DFD"/>
    <w:rsid w:val="00AC6056"/>
    <w:rsid w:val="00AC6BE9"/>
    <w:rsid w:val="00AC77BA"/>
    <w:rsid w:val="00AD08A5"/>
    <w:rsid w:val="00AD135E"/>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5E84"/>
    <w:rsid w:val="00B11108"/>
    <w:rsid w:val="00B14D45"/>
    <w:rsid w:val="00B15393"/>
    <w:rsid w:val="00B17FE5"/>
    <w:rsid w:val="00B2059A"/>
    <w:rsid w:val="00B21A41"/>
    <w:rsid w:val="00B21D34"/>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7CF7"/>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BBD"/>
    <w:rsid w:val="00BD1DBC"/>
    <w:rsid w:val="00BD2130"/>
    <w:rsid w:val="00BD467A"/>
    <w:rsid w:val="00BD7341"/>
    <w:rsid w:val="00BD7607"/>
    <w:rsid w:val="00BE1B64"/>
    <w:rsid w:val="00BE1C60"/>
    <w:rsid w:val="00BE41F1"/>
    <w:rsid w:val="00BE6006"/>
    <w:rsid w:val="00BE6F06"/>
    <w:rsid w:val="00BE7010"/>
    <w:rsid w:val="00BE7EF5"/>
    <w:rsid w:val="00BF635C"/>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0ECC"/>
    <w:rsid w:val="00C313B9"/>
    <w:rsid w:val="00C31525"/>
    <w:rsid w:val="00C32727"/>
    <w:rsid w:val="00C32B99"/>
    <w:rsid w:val="00C35160"/>
    <w:rsid w:val="00C35486"/>
    <w:rsid w:val="00C367FC"/>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4B45"/>
    <w:rsid w:val="00CA67B0"/>
    <w:rsid w:val="00CB0598"/>
    <w:rsid w:val="00CB153D"/>
    <w:rsid w:val="00CB1548"/>
    <w:rsid w:val="00CB1A6D"/>
    <w:rsid w:val="00CB286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5ED6"/>
    <w:rsid w:val="00D163A3"/>
    <w:rsid w:val="00D166F4"/>
    <w:rsid w:val="00D172D3"/>
    <w:rsid w:val="00D1769E"/>
    <w:rsid w:val="00D17B36"/>
    <w:rsid w:val="00D2165A"/>
    <w:rsid w:val="00D21EF2"/>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5F5E"/>
    <w:rsid w:val="00D65F6E"/>
    <w:rsid w:val="00D718EC"/>
    <w:rsid w:val="00D71B58"/>
    <w:rsid w:val="00D72B78"/>
    <w:rsid w:val="00D73A9E"/>
    <w:rsid w:val="00D766EC"/>
    <w:rsid w:val="00D76B58"/>
    <w:rsid w:val="00D8068D"/>
    <w:rsid w:val="00D81E5C"/>
    <w:rsid w:val="00D82ABC"/>
    <w:rsid w:val="00D840A1"/>
    <w:rsid w:val="00D85681"/>
    <w:rsid w:val="00D85709"/>
    <w:rsid w:val="00D85A74"/>
    <w:rsid w:val="00D8798F"/>
    <w:rsid w:val="00D87F16"/>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383B"/>
    <w:rsid w:val="00DD7648"/>
    <w:rsid w:val="00DE0DF4"/>
    <w:rsid w:val="00DE172F"/>
    <w:rsid w:val="00DE24F7"/>
    <w:rsid w:val="00DE43F7"/>
    <w:rsid w:val="00DE4F3F"/>
    <w:rsid w:val="00DF0658"/>
    <w:rsid w:val="00DF0C12"/>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375"/>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B31"/>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D00"/>
    <w:rsid w:val="00F73C64"/>
    <w:rsid w:val="00F76A93"/>
    <w:rsid w:val="00F77D10"/>
    <w:rsid w:val="00F80A3F"/>
    <w:rsid w:val="00F81898"/>
    <w:rsid w:val="00F81F3D"/>
    <w:rsid w:val="00F833A7"/>
    <w:rsid w:val="00F84096"/>
    <w:rsid w:val="00F84841"/>
    <w:rsid w:val="00F852A1"/>
    <w:rsid w:val="00F87239"/>
    <w:rsid w:val="00F87823"/>
    <w:rsid w:val="00F90992"/>
    <w:rsid w:val="00F90C80"/>
    <w:rsid w:val="00F9155C"/>
    <w:rsid w:val="00F92D00"/>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7988"/>
    <w:rsid w:val="00FC7DBB"/>
    <w:rsid w:val="00FD0E0C"/>
    <w:rsid w:val="00FD1A2E"/>
    <w:rsid w:val="00FD58EB"/>
    <w:rsid w:val="00FD6DA4"/>
    <w:rsid w:val="00FD750A"/>
    <w:rsid w:val="00FD75E4"/>
    <w:rsid w:val="00FD7886"/>
    <w:rsid w:val="00FD78A3"/>
    <w:rsid w:val="00FE2DAF"/>
    <w:rsid w:val="00FE4F01"/>
    <w:rsid w:val="00FE53AD"/>
    <w:rsid w:val="00FE56E7"/>
    <w:rsid w:val="00FE5BB9"/>
    <w:rsid w:val="00FE7004"/>
    <w:rsid w:val="00FF0194"/>
    <w:rsid w:val="00FF1216"/>
    <w:rsid w:val="00FF144D"/>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5FF99549-DAF3-428B-8B9A-DF94F60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UnresolvedMention">
    <w:name w:val="Unresolved Mention"/>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80A9-A452-4899-AA12-D2866511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2330</Words>
  <Characters>16081</Characters>
  <Application>Microsoft Office Word</Application>
  <DocSecurity>0</DocSecurity>
  <Lines>134</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NOVÁK Tomáš</cp:lastModifiedBy>
  <cp:revision>2</cp:revision>
  <cp:lastPrinted>2021-02-04T10:01:00Z</cp:lastPrinted>
  <dcterms:created xsi:type="dcterms:W3CDTF">2021-02-04T10:15:00Z</dcterms:created>
  <dcterms:modified xsi:type="dcterms:W3CDTF">2021-02-04T10:15:00Z</dcterms:modified>
</cp:coreProperties>
</file>