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A272C" w14:textId="77777777" w:rsidR="0007120F" w:rsidRDefault="00000000">
      <w:pPr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Dodatok č. </w:t>
      </w:r>
    </w:p>
    <w:p w14:paraId="329D7064" w14:textId="77777777" w:rsidR="0007120F" w:rsidRDefault="00000000">
      <w:pPr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k Zmluve na odchyt a umiestnenie psov do karanténnej stanice zo dňa …………………...</w:t>
      </w:r>
    </w:p>
    <w:p w14:paraId="5CED8903" w14:textId="77777777" w:rsidR="0007120F" w:rsidRDefault="00000000">
      <w:pPr>
        <w:pBdr>
          <w:bottom w:val="single" w:sz="4" w:space="1" w:color="00000A"/>
        </w:pBd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uzavretý podľa § 269 a </w:t>
      </w:r>
      <w:proofErr w:type="spellStart"/>
      <w:r>
        <w:rPr>
          <w:rFonts w:ascii="Times New Roman" w:hAnsi="Times New Roman"/>
          <w:sz w:val="20"/>
          <w:szCs w:val="20"/>
        </w:rPr>
        <w:t>nasl</w:t>
      </w:r>
      <w:proofErr w:type="spellEnd"/>
      <w:r>
        <w:rPr>
          <w:rFonts w:ascii="Times New Roman" w:hAnsi="Times New Roman"/>
          <w:sz w:val="20"/>
          <w:szCs w:val="20"/>
        </w:rPr>
        <w:t xml:space="preserve">. zákona č. 513/1991 Zb. Obchodného zákonníka v znení neskorších predpisov </w:t>
      </w:r>
    </w:p>
    <w:p w14:paraId="1FAE2C61" w14:textId="77777777" w:rsidR="0007120F" w:rsidRDefault="00000000">
      <w:pPr>
        <w:pBdr>
          <w:bottom w:val="single" w:sz="4" w:space="1" w:color="00000A"/>
        </w:pBd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(ďalej iba </w:t>
      </w:r>
      <w:r>
        <w:rPr>
          <w:rFonts w:ascii="Times New Roman" w:hAnsi="Times New Roman"/>
          <w:b/>
          <w:sz w:val="20"/>
          <w:szCs w:val="20"/>
        </w:rPr>
        <w:t>„Dodatok“</w:t>
      </w:r>
      <w:r>
        <w:rPr>
          <w:rFonts w:ascii="Times New Roman" w:hAnsi="Times New Roman"/>
          <w:sz w:val="20"/>
          <w:szCs w:val="20"/>
        </w:rPr>
        <w:t>)</w:t>
      </w:r>
    </w:p>
    <w:p w14:paraId="77E95B7A" w14:textId="77777777" w:rsidR="0007120F" w:rsidRDefault="0000000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E675A25" w14:textId="77777777" w:rsidR="0007120F" w:rsidRDefault="00000000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medzi zmluvnými stranami:</w:t>
      </w:r>
    </w:p>
    <w:p w14:paraId="6DFA1CF9" w14:textId="77777777" w:rsidR="0007120F" w:rsidRDefault="0007120F">
      <w:pPr>
        <w:spacing w:after="0"/>
        <w:rPr>
          <w:rFonts w:ascii="Times New Roman" w:hAnsi="Times New Roman"/>
          <w:sz w:val="24"/>
          <w:szCs w:val="24"/>
        </w:rPr>
      </w:pPr>
    </w:p>
    <w:p w14:paraId="2F366D00" w14:textId="7192F571" w:rsidR="0007120F" w:rsidRDefault="00000000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Objednávateľ:                     </w:t>
      </w:r>
      <w:r>
        <w:rPr>
          <w:rFonts w:ascii="Times New Roman" w:hAnsi="Times New Roman"/>
          <w:b/>
          <w:sz w:val="24"/>
          <w:szCs w:val="24"/>
        </w:rPr>
        <w:tab/>
        <w:t>Mesto/obec</w:t>
      </w:r>
      <w:r w:rsidR="006756DA">
        <w:rPr>
          <w:rFonts w:ascii="Times New Roman" w:hAnsi="Times New Roman"/>
          <w:b/>
          <w:sz w:val="24"/>
          <w:szCs w:val="24"/>
        </w:rPr>
        <w:t xml:space="preserve"> BULHARY</w:t>
      </w:r>
    </w:p>
    <w:p w14:paraId="56006C3F" w14:textId="77777777" w:rsidR="0007120F" w:rsidRDefault="0007120F">
      <w:pPr>
        <w:spacing w:after="0"/>
        <w:ind w:left="2124" w:firstLine="708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9457F28" w14:textId="27440DE5" w:rsidR="0007120F" w:rsidRDefault="00000000">
      <w:pPr>
        <w:spacing w:after="0"/>
      </w:pPr>
      <w:r>
        <w:rPr>
          <w:rFonts w:ascii="Times New Roman" w:hAnsi="Times New Roman"/>
          <w:color w:val="000000"/>
          <w:sz w:val="24"/>
          <w:szCs w:val="24"/>
        </w:rPr>
        <w:t>sídlo:</w:t>
      </w:r>
      <w:r w:rsidR="006756DA">
        <w:rPr>
          <w:rFonts w:ascii="Times New Roman" w:hAnsi="Times New Roman"/>
          <w:color w:val="000000"/>
          <w:sz w:val="24"/>
          <w:szCs w:val="24"/>
        </w:rPr>
        <w:tab/>
      </w:r>
      <w:r w:rsidR="006756DA">
        <w:rPr>
          <w:rFonts w:ascii="Times New Roman" w:hAnsi="Times New Roman"/>
          <w:color w:val="000000"/>
          <w:sz w:val="24"/>
          <w:szCs w:val="24"/>
        </w:rPr>
        <w:tab/>
      </w:r>
      <w:r w:rsidR="006756DA">
        <w:rPr>
          <w:rFonts w:ascii="Times New Roman" w:hAnsi="Times New Roman"/>
          <w:color w:val="000000"/>
          <w:sz w:val="24"/>
          <w:szCs w:val="24"/>
        </w:rPr>
        <w:tab/>
      </w:r>
      <w:r w:rsidR="006756DA">
        <w:rPr>
          <w:rFonts w:ascii="Times New Roman" w:hAnsi="Times New Roman"/>
          <w:color w:val="000000"/>
          <w:sz w:val="24"/>
          <w:szCs w:val="24"/>
        </w:rPr>
        <w:tab/>
        <w:t>Bulhary 96, 986 01  Bulhary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2A2C0C4E" w14:textId="4CD8FBB3" w:rsidR="0007120F" w:rsidRDefault="00000000">
      <w:pPr>
        <w:spacing w:after="0"/>
      </w:pPr>
      <w:r>
        <w:rPr>
          <w:rFonts w:ascii="Times New Roman" w:hAnsi="Times New Roman"/>
          <w:color w:val="000000"/>
          <w:sz w:val="24"/>
          <w:szCs w:val="24"/>
        </w:rPr>
        <w:t xml:space="preserve">IČO: </w:t>
      </w:r>
      <w:r w:rsidR="006756DA">
        <w:rPr>
          <w:rFonts w:ascii="Times New Roman" w:hAnsi="Times New Roman"/>
          <w:color w:val="000000"/>
          <w:sz w:val="24"/>
          <w:szCs w:val="24"/>
        </w:rPr>
        <w:tab/>
      </w:r>
      <w:r w:rsidR="006756DA">
        <w:rPr>
          <w:rFonts w:ascii="Times New Roman" w:hAnsi="Times New Roman"/>
          <w:color w:val="000000"/>
          <w:sz w:val="24"/>
          <w:szCs w:val="24"/>
        </w:rPr>
        <w:tab/>
      </w:r>
      <w:r w:rsidR="006756DA">
        <w:rPr>
          <w:rFonts w:ascii="Times New Roman" w:hAnsi="Times New Roman"/>
          <w:color w:val="000000"/>
          <w:sz w:val="24"/>
          <w:szCs w:val="24"/>
        </w:rPr>
        <w:tab/>
      </w:r>
      <w:r w:rsidR="006756DA">
        <w:rPr>
          <w:rFonts w:ascii="Times New Roman" w:hAnsi="Times New Roman"/>
          <w:color w:val="000000"/>
          <w:sz w:val="24"/>
          <w:szCs w:val="24"/>
        </w:rPr>
        <w:tab/>
        <w:t>30 233 143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76E0DFF4" w14:textId="46095F18" w:rsidR="0007120F" w:rsidRDefault="00000000">
      <w:pPr>
        <w:spacing w:after="0"/>
      </w:pPr>
      <w:r>
        <w:rPr>
          <w:rFonts w:ascii="Times New Roman" w:hAnsi="Times New Roman"/>
          <w:color w:val="000000"/>
          <w:sz w:val="24"/>
          <w:szCs w:val="24"/>
        </w:rPr>
        <w:t xml:space="preserve">DIČ:   </w:t>
      </w:r>
      <w:r w:rsidR="006756DA">
        <w:rPr>
          <w:rFonts w:ascii="Times New Roman" w:hAnsi="Times New Roman"/>
          <w:color w:val="000000"/>
          <w:sz w:val="24"/>
          <w:szCs w:val="24"/>
        </w:rPr>
        <w:tab/>
      </w:r>
      <w:r w:rsidR="006756DA">
        <w:rPr>
          <w:rFonts w:ascii="Times New Roman" w:hAnsi="Times New Roman"/>
          <w:color w:val="000000"/>
          <w:sz w:val="24"/>
          <w:szCs w:val="24"/>
        </w:rPr>
        <w:tab/>
      </w:r>
      <w:r w:rsidR="006756DA">
        <w:rPr>
          <w:rFonts w:ascii="Times New Roman" w:hAnsi="Times New Roman"/>
          <w:color w:val="000000"/>
          <w:sz w:val="24"/>
          <w:szCs w:val="24"/>
        </w:rPr>
        <w:tab/>
      </w:r>
      <w:r w:rsidR="006756DA">
        <w:rPr>
          <w:rFonts w:ascii="Times New Roman" w:hAnsi="Times New Roman"/>
          <w:color w:val="000000"/>
          <w:sz w:val="24"/>
          <w:szCs w:val="24"/>
        </w:rPr>
        <w:tab/>
        <w:t>2021097540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2BFC88C1" w14:textId="4B225F10" w:rsidR="0007120F" w:rsidRDefault="00000000">
      <w:pPr>
        <w:spacing w:after="0"/>
      </w:pPr>
      <w:r>
        <w:rPr>
          <w:rFonts w:ascii="Times New Roman" w:hAnsi="Times New Roman"/>
          <w:color w:val="000000"/>
          <w:sz w:val="24"/>
          <w:szCs w:val="24"/>
        </w:rPr>
        <w:t xml:space="preserve">zastúpené: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6756DA">
        <w:rPr>
          <w:rFonts w:ascii="Times New Roman" w:hAnsi="Times New Roman"/>
          <w:color w:val="000000"/>
          <w:sz w:val="24"/>
          <w:szCs w:val="24"/>
        </w:rPr>
        <w:tab/>
      </w:r>
      <w:r w:rsidR="006756DA">
        <w:rPr>
          <w:rFonts w:ascii="Times New Roman" w:hAnsi="Times New Roman"/>
          <w:color w:val="000000"/>
          <w:sz w:val="24"/>
          <w:szCs w:val="24"/>
        </w:rPr>
        <w:tab/>
        <w:t xml:space="preserve">Karelom </w:t>
      </w:r>
      <w:proofErr w:type="spellStart"/>
      <w:r w:rsidR="006756DA">
        <w:rPr>
          <w:rFonts w:ascii="Times New Roman" w:hAnsi="Times New Roman"/>
          <w:color w:val="000000"/>
          <w:sz w:val="24"/>
          <w:szCs w:val="24"/>
        </w:rPr>
        <w:t>Váradim</w:t>
      </w:r>
      <w:proofErr w:type="spellEnd"/>
      <w:r w:rsidR="006756DA">
        <w:rPr>
          <w:rFonts w:ascii="Times New Roman" w:hAnsi="Times New Roman"/>
          <w:color w:val="000000"/>
          <w:sz w:val="24"/>
          <w:szCs w:val="24"/>
        </w:rPr>
        <w:t xml:space="preserve"> - starosta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12172A5C" w14:textId="38988832" w:rsidR="0007120F" w:rsidRDefault="00000000">
      <w:pPr>
        <w:spacing w:after="0"/>
      </w:pPr>
      <w:r>
        <w:rPr>
          <w:rFonts w:ascii="Times New Roman" w:hAnsi="Times New Roman"/>
          <w:sz w:val="24"/>
          <w:szCs w:val="24"/>
        </w:rPr>
        <w:t xml:space="preserve">bankové spojenie:    </w:t>
      </w:r>
      <w:r w:rsidR="006756DA">
        <w:rPr>
          <w:rFonts w:ascii="Times New Roman" w:hAnsi="Times New Roman"/>
          <w:sz w:val="24"/>
          <w:szCs w:val="24"/>
        </w:rPr>
        <w:tab/>
      </w:r>
      <w:r w:rsidR="006756DA">
        <w:rPr>
          <w:rFonts w:ascii="Times New Roman" w:hAnsi="Times New Roman"/>
          <w:sz w:val="24"/>
          <w:szCs w:val="24"/>
        </w:rPr>
        <w:tab/>
        <w:t>ČSOB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</w:r>
    </w:p>
    <w:p w14:paraId="1DC0C186" w14:textId="114A31B9" w:rsidR="0007120F" w:rsidRDefault="00000000">
      <w:pPr>
        <w:spacing w:after="0"/>
      </w:pPr>
      <w:r>
        <w:rPr>
          <w:rFonts w:ascii="Times New Roman" w:hAnsi="Times New Roman"/>
          <w:color w:val="000000"/>
          <w:sz w:val="24"/>
          <w:szCs w:val="24"/>
        </w:rPr>
        <w:t xml:space="preserve">IBAN:  </w:t>
      </w:r>
      <w:r w:rsidR="006756DA">
        <w:rPr>
          <w:rFonts w:ascii="Times New Roman" w:hAnsi="Times New Roman"/>
          <w:color w:val="000000"/>
          <w:sz w:val="24"/>
          <w:szCs w:val="24"/>
        </w:rPr>
        <w:tab/>
      </w:r>
      <w:r w:rsidR="006756DA">
        <w:rPr>
          <w:rFonts w:ascii="Times New Roman" w:hAnsi="Times New Roman"/>
          <w:color w:val="000000"/>
          <w:sz w:val="24"/>
          <w:szCs w:val="24"/>
        </w:rPr>
        <w:tab/>
      </w:r>
      <w:r w:rsidR="006756DA">
        <w:rPr>
          <w:rFonts w:ascii="Times New Roman" w:hAnsi="Times New Roman"/>
          <w:color w:val="000000"/>
          <w:sz w:val="24"/>
          <w:szCs w:val="24"/>
        </w:rPr>
        <w:tab/>
        <w:t>SK23 7500 0000 0040 3012 4010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14:paraId="06CCEAB4" w14:textId="00BCACCB" w:rsidR="0007120F" w:rsidRDefault="00000000">
      <w:pPr>
        <w:spacing w:after="0"/>
      </w:pPr>
      <w:r>
        <w:rPr>
          <w:rFonts w:ascii="Times New Roman" w:hAnsi="Times New Roman"/>
          <w:sz w:val="24"/>
          <w:szCs w:val="24"/>
        </w:rPr>
        <w:t xml:space="preserve">telefonický kontakt: </w:t>
      </w:r>
      <w:r w:rsidR="006756DA">
        <w:rPr>
          <w:rFonts w:ascii="Times New Roman" w:hAnsi="Times New Roman"/>
          <w:sz w:val="24"/>
          <w:szCs w:val="24"/>
        </w:rPr>
        <w:tab/>
      </w:r>
      <w:r w:rsidR="006756DA">
        <w:rPr>
          <w:rFonts w:ascii="Times New Roman" w:hAnsi="Times New Roman"/>
          <w:sz w:val="24"/>
          <w:szCs w:val="24"/>
        </w:rPr>
        <w:tab/>
        <w:t>047/ 43 81 772</w:t>
      </w: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ab/>
      </w:r>
    </w:p>
    <w:p w14:paraId="7E54B7A1" w14:textId="77777777" w:rsidR="0007120F" w:rsidRDefault="00000000">
      <w:pPr>
        <w:spacing w:after="0"/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13159D31" w14:textId="77777777" w:rsidR="0007120F" w:rsidRDefault="00000000">
      <w:pPr>
        <w:spacing w:after="0"/>
      </w:pPr>
      <w:r>
        <w:rPr>
          <w:rFonts w:ascii="Times New Roman" w:hAnsi="Times New Roman"/>
          <w:sz w:val="24"/>
          <w:szCs w:val="24"/>
        </w:rPr>
        <w:t xml:space="preserve">email:                                      </w:t>
      </w:r>
    </w:p>
    <w:p w14:paraId="3F3C2476" w14:textId="77777777" w:rsidR="0007120F" w:rsidRDefault="00000000">
      <w:pPr>
        <w:spacing w:after="0"/>
        <w:ind w:left="2124" w:firstLine="708"/>
      </w:pPr>
      <w:r>
        <w:rPr>
          <w:rFonts w:ascii="Times New Roman" w:hAnsi="Times New Roman"/>
          <w:color w:val="000000"/>
          <w:sz w:val="24"/>
          <w:szCs w:val="24"/>
        </w:rPr>
        <w:t>(ďalej len ,,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Objednávateľ</w:t>
      </w:r>
      <w:r>
        <w:rPr>
          <w:rFonts w:ascii="Times New Roman" w:hAnsi="Times New Roman"/>
          <w:color w:val="000000"/>
          <w:sz w:val="24"/>
          <w:szCs w:val="24"/>
        </w:rPr>
        <w:t>“)</w:t>
      </w:r>
    </w:p>
    <w:p w14:paraId="014F9D89" w14:textId="77777777" w:rsidR="0007120F" w:rsidRDefault="0007120F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665B3C00" w14:textId="77777777" w:rsidR="0007120F" w:rsidRDefault="00000000">
      <w:pPr>
        <w:spacing w:after="0"/>
      </w:pPr>
      <w:r>
        <w:rPr>
          <w:rFonts w:ascii="Times New Roman" w:hAnsi="Times New Roman"/>
          <w:b/>
          <w:bCs/>
          <w:sz w:val="24"/>
          <w:szCs w:val="24"/>
        </w:rPr>
        <w:t>Dodávateľ :</w:t>
      </w:r>
    </w:p>
    <w:p w14:paraId="5519C4C9" w14:textId="77777777" w:rsidR="0007120F" w:rsidRDefault="00000000">
      <w:pPr>
        <w:spacing w:after="0"/>
      </w:pPr>
      <w:r>
        <w:rPr>
          <w:rFonts w:ascii="Times New Roman" w:hAnsi="Times New Roman"/>
          <w:color w:val="000000"/>
          <w:sz w:val="24"/>
          <w:szCs w:val="24"/>
        </w:rPr>
        <w:t>názov: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OZ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Šťastné labky</w:t>
      </w:r>
    </w:p>
    <w:p w14:paraId="589F30D4" w14:textId="77777777" w:rsidR="0007120F" w:rsidRDefault="00000000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sídlo: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Style w:val="ra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Farská lúka 1609/66, 986 01  Fiľakovo</w:t>
      </w:r>
    </w:p>
    <w:p w14:paraId="6E211EBD" w14:textId="77777777" w:rsidR="0007120F" w:rsidRDefault="000000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IČO: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42197759</w:t>
      </w:r>
    </w:p>
    <w:p w14:paraId="07A51DD1" w14:textId="77777777" w:rsidR="0007120F" w:rsidRDefault="00000000">
      <w:pPr>
        <w:spacing w:after="0"/>
      </w:pPr>
      <w:r>
        <w:rPr>
          <w:rFonts w:ascii="Times New Roman" w:hAnsi="Times New Roman"/>
          <w:sz w:val="24"/>
          <w:szCs w:val="24"/>
        </w:rPr>
        <w:t>DIČ:                                       2023731754</w:t>
      </w:r>
    </w:p>
    <w:p w14:paraId="647596CB" w14:textId="77777777" w:rsidR="0007120F" w:rsidRDefault="00000000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 zastúpení: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Beata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Jagošová</w:t>
      </w:r>
      <w:proofErr w:type="spellEnd"/>
    </w:p>
    <w:p w14:paraId="0E26C89C" w14:textId="77777777" w:rsidR="0007120F" w:rsidRDefault="00000000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bankové spojenie:            </w:t>
      </w:r>
      <w:r>
        <w:rPr>
          <w:rFonts w:ascii="Times New Roman" w:hAnsi="Times New Roman"/>
          <w:sz w:val="24"/>
          <w:szCs w:val="24"/>
        </w:rPr>
        <w:tab/>
        <w:t xml:space="preserve">VÚB Banka, </w:t>
      </w:r>
      <w:proofErr w:type="spellStart"/>
      <w:r>
        <w:rPr>
          <w:rFonts w:ascii="Times New Roman" w:hAnsi="Times New Roman"/>
          <w:sz w:val="24"/>
          <w:szCs w:val="24"/>
        </w:rPr>
        <w:t>a.s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0EABA81" w14:textId="77777777" w:rsidR="0007120F" w:rsidRDefault="00000000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IBAN: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SK48 0200 0000 0033 5000 1656</w:t>
      </w:r>
    </w:p>
    <w:p w14:paraId="48019252" w14:textId="77777777" w:rsidR="0007120F" w:rsidRDefault="00000000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telefonický kontakt:               </w:t>
      </w:r>
      <w:r>
        <w:rPr>
          <w:rFonts w:ascii="Times New Roman" w:hAnsi="Times New Roman"/>
          <w:sz w:val="24"/>
          <w:szCs w:val="24"/>
        </w:rPr>
        <w:tab/>
        <w:t>0904 659 924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F573B1D" w14:textId="77777777" w:rsidR="0007120F" w:rsidRDefault="00000000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e-mail: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ozstastnelabky@gmail.com</w:t>
      </w:r>
    </w:p>
    <w:p w14:paraId="5083BF58" w14:textId="77777777" w:rsidR="0007120F" w:rsidRDefault="00000000">
      <w:pPr>
        <w:spacing w:after="0"/>
        <w:ind w:left="2124" w:firstLine="708"/>
      </w:pPr>
      <w:r>
        <w:rPr>
          <w:rFonts w:ascii="Times New Roman" w:hAnsi="Times New Roman"/>
          <w:color w:val="000000"/>
          <w:sz w:val="24"/>
          <w:szCs w:val="24"/>
        </w:rPr>
        <w:t>(ďalej len ,,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Dodávateľ</w:t>
      </w:r>
      <w:r>
        <w:rPr>
          <w:rFonts w:ascii="Times New Roman" w:hAnsi="Times New Roman"/>
          <w:color w:val="000000"/>
          <w:sz w:val="24"/>
          <w:szCs w:val="24"/>
        </w:rPr>
        <w:t>“)</w:t>
      </w:r>
    </w:p>
    <w:p w14:paraId="69507DE4" w14:textId="77777777" w:rsidR="0007120F" w:rsidRDefault="000712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FA7562" w14:textId="77777777" w:rsidR="0007120F" w:rsidRDefault="000000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Článok I</w:t>
      </w:r>
    </w:p>
    <w:p w14:paraId="56761D79" w14:textId="77777777" w:rsidR="0007120F" w:rsidRDefault="00000000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Úvodné ustanovenie</w:t>
      </w:r>
    </w:p>
    <w:p w14:paraId="0C5581E1" w14:textId="57B061D7" w:rsidR="0007120F" w:rsidRDefault="00000000">
      <w:pPr>
        <w:numPr>
          <w:ilvl w:val="0"/>
          <w:numId w:val="2"/>
        </w:numPr>
        <w:spacing w:after="0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>Účastníci Dodatku uzatvorili dňa</w:t>
      </w:r>
      <w:r w:rsidR="00631831">
        <w:rPr>
          <w:rFonts w:ascii="Times New Roman" w:hAnsi="Times New Roman"/>
          <w:sz w:val="24"/>
          <w:szCs w:val="24"/>
        </w:rPr>
        <w:t xml:space="preserve"> 30.04.2023</w:t>
      </w:r>
      <w:r>
        <w:rPr>
          <w:rFonts w:ascii="Times New Roman" w:hAnsi="Times New Roman"/>
          <w:sz w:val="24"/>
          <w:szCs w:val="24"/>
        </w:rPr>
        <w:t xml:space="preserve"> Zmluvu č.</w:t>
      </w:r>
      <w:r w:rsidR="00631831">
        <w:rPr>
          <w:rFonts w:ascii="Times New Roman" w:hAnsi="Times New Roman"/>
          <w:sz w:val="24"/>
          <w:szCs w:val="24"/>
        </w:rPr>
        <w:t xml:space="preserve">2021/3 </w:t>
      </w:r>
      <w:r>
        <w:rPr>
          <w:rFonts w:ascii="Times New Roman" w:hAnsi="Times New Roman"/>
          <w:sz w:val="24"/>
          <w:szCs w:val="24"/>
        </w:rPr>
        <w:t xml:space="preserve"> na odchyt a umiestnenie psov do karanténnej stanice (ďalej len </w:t>
      </w:r>
      <w:r>
        <w:rPr>
          <w:rFonts w:ascii="Times New Roman" w:hAnsi="Times New Roman"/>
          <w:b/>
          <w:sz w:val="24"/>
          <w:szCs w:val="24"/>
        </w:rPr>
        <w:t>„Zmluva“</w:t>
      </w:r>
      <w:r>
        <w:rPr>
          <w:rFonts w:ascii="Times New Roman" w:hAnsi="Times New Roman"/>
          <w:sz w:val="24"/>
          <w:szCs w:val="24"/>
        </w:rPr>
        <w:t>), predmetom ktorej je záväzok Dodávateľa spočívajúci v poskytovaní potrebnej starostlivosti o odchytené a prevzaté zvieratá, a to predovšetkým umiestnením v karanténnej stanici a záväzok Objednávateľa za výkon dohodnutých činnosti zaplatiť dohodnutú zmluvnú cenu.</w:t>
      </w:r>
    </w:p>
    <w:p w14:paraId="47643CD3" w14:textId="5B21D47F" w:rsidR="0007120F" w:rsidRDefault="00000000">
      <w:pPr>
        <w:numPr>
          <w:ilvl w:val="0"/>
          <w:numId w:val="2"/>
        </w:numPr>
        <w:spacing w:after="0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>V súvislosti s povinnosťou mesta/obce</w:t>
      </w:r>
      <w:r w:rsidR="006756DA">
        <w:rPr>
          <w:rFonts w:ascii="Times New Roman" w:hAnsi="Times New Roman"/>
          <w:sz w:val="24"/>
          <w:szCs w:val="24"/>
        </w:rPr>
        <w:t xml:space="preserve"> Bulhary</w:t>
      </w:r>
      <w:r>
        <w:rPr>
          <w:rFonts w:ascii="Times New Roman" w:hAnsi="Times New Roman"/>
          <w:sz w:val="24"/>
          <w:szCs w:val="24"/>
        </w:rPr>
        <w:t xml:space="preserve"> podieľať sa na prevádzke karanténnych staníc a útulkov pre zvieratá podľa § 22 ods. 9 zákona č. 39/2007 Z. z. o veterinárnej starostlivosti v znení neskorších predpisov pristúpili účastníci   k uzatvoreniu tohto Dodatku.</w:t>
      </w:r>
    </w:p>
    <w:p w14:paraId="6B7E4B4F" w14:textId="77777777" w:rsidR="0007120F" w:rsidRDefault="000000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Článok II</w:t>
      </w:r>
    </w:p>
    <w:p w14:paraId="671BFBAD" w14:textId="77777777" w:rsidR="0007120F" w:rsidRDefault="00000000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Predmet Dodatku</w:t>
      </w:r>
    </w:p>
    <w:p w14:paraId="3792FDEE" w14:textId="77777777" w:rsidR="0007120F" w:rsidRDefault="00000000">
      <w:pPr>
        <w:pStyle w:val="Odsekzoznamu"/>
        <w:numPr>
          <w:ilvl w:val="0"/>
          <w:numId w:val="1"/>
        </w:numPr>
        <w:spacing w:after="120"/>
        <w:ind w:left="426" w:hanging="426"/>
        <w:jc w:val="both"/>
      </w:pPr>
      <w:r>
        <w:rPr>
          <w:rFonts w:ascii="Times New Roman" w:hAnsi="Times New Roman"/>
          <w:b/>
          <w:sz w:val="24"/>
          <w:szCs w:val="24"/>
        </w:rPr>
        <w:t>Pôvodné znenie článku II  Zmluvy,  nasledujúce body  sa nahrádzajú novým znením nasledovne:</w:t>
      </w:r>
    </w:p>
    <w:p w14:paraId="1D246463" w14:textId="77777777" w:rsidR="0007120F" w:rsidRDefault="00000000">
      <w:pPr>
        <w:pStyle w:val="Odsekzoznamu"/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za poskytovanie služieb podľa tejto Zmluvy je stanovená od 1.1.2024 takto:</w:t>
      </w:r>
    </w:p>
    <w:p w14:paraId="182BE409" w14:textId="77777777" w:rsidR="0007120F" w:rsidRDefault="0007120F">
      <w:pPr>
        <w:pStyle w:val="Odsekzoznamu"/>
        <w:spacing w:after="12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D7FE57" w14:textId="77777777" w:rsidR="0007120F" w:rsidRDefault="00000000">
      <w:pPr>
        <w:pStyle w:val="Odsekzoznamu"/>
        <w:spacing w:after="120"/>
        <w:ind w:left="0"/>
        <w:jc w:val="both"/>
      </w:pPr>
      <w:r>
        <w:rPr>
          <w:rFonts w:ascii="Times New Roman" w:hAnsi="Times New Roman"/>
          <w:sz w:val="24"/>
          <w:szCs w:val="24"/>
        </w:rPr>
        <w:t xml:space="preserve">b) pobyt v karanténe za jedno zviera </w:t>
      </w:r>
      <w:r>
        <w:rPr>
          <w:rFonts w:ascii="Times New Roman" w:hAnsi="Times New Roman"/>
          <w:sz w:val="24"/>
          <w:szCs w:val="24"/>
        </w:rPr>
        <w:tab/>
        <w:t xml:space="preserve">... </w:t>
      </w:r>
      <w:r>
        <w:rPr>
          <w:rFonts w:ascii="Times New Roman" w:hAnsi="Times New Roman"/>
          <w:b/>
          <w:bCs/>
          <w:sz w:val="24"/>
          <w:szCs w:val="24"/>
        </w:rPr>
        <w:t xml:space="preserve">30,00,- € </w:t>
      </w:r>
    </w:p>
    <w:p w14:paraId="07453DFB" w14:textId="77777777" w:rsidR="0007120F" w:rsidRDefault="00000000">
      <w:pPr>
        <w:pStyle w:val="Odsekzoznamu"/>
        <w:spacing w:after="120"/>
        <w:ind w:left="0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(celková suma za jedno prijaté zviera body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b,c,d,e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) 46,-€</w:t>
      </w:r>
    </w:p>
    <w:p w14:paraId="066768A8" w14:textId="77777777" w:rsidR="0007120F" w:rsidRDefault="0007120F">
      <w:pPr>
        <w:pStyle w:val="Odsekzoznamu"/>
        <w:spacing w:after="12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26976C" w14:textId="77777777" w:rsidR="0007120F" w:rsidRDefault="00000000">
      <w:pPr>
        <w:pStyle w:val="Odsekzoznamu"/>
        <w:spacing w:after="120"/>
        <w:ind w:left="0"/>
        <w:jc w:val="both"/>
      </w:pPr>
      <w:r>
        <w:rPr>
          <w:rFonts w:ascii="Times New Roman" w:hAnsi="Times New Roman"/>
          <w:sz w:val="24"/>
          <w:szCs w:val="24"/>
        </w:rPr>
        <w:t>g) paušálny poplatok za jeden mesiac</w:t>
      </w:r>
      <w:r>
        <w:rPr>
          <w:rFonts w:ascii="Times New Roman" w:hAnsi="Times New Roman"/>
          <w:sz w:val="24"/>
          <w:szCs w:val="24"/>
        </w:rPr>
        <w:tab/>
        <w:t>….</w:t>
      </w:r>
      <w:r>
        <w:rPr>
          <w:rFonts w:ascii="Times New Roman" w:hAnsi="Times New Roman"/>
          <w:b/>
          <w:bCs/>
          <w:sz w:val="24"/>
          <w:szCs w:val="24"/>
        </w:rPr>
        <w:t xml:space="preserve">21,00 €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t.j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ročne 252,-€</w:t>
      </w:r>
    </w:p>
    <w:p w14:paraId="0B8BF263" w14:textId="77777777" w:rsidR="0007120F" w:rsidRDefault="0007120F">
      <w:pPr>
        <w:pStyle w:val="Odsekzoznamu"/>
        <w:spacing w:after="12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2DE85E0" w14:textId="77777777" w:rsidR="0007120F" w:rsidRDefault="0007120F">
      <w:pPr>
        <w:pStyle w:val="Odsekzoznamu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7DC2A7E8" w14:textId="77777777" w:rsidR="0007120F" w:rsidRDefault="000000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III</w:t>
      </w:r>
    </w:p>
    <w:p w14:paraId="2FB05EB3" w14:textId="77777777" w:rsidR="0007120F" w:rsidRDefault="00000000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Záverečné ustanovenia</w:t>
      </w:r>
    </w:p>
    <w:p w14:paraId="1C2DD6C4" w14:textId="77777777" w:rsidR="0007120F" w:rsidRDefault="00000000">
      <w:pPr>
        <w:pStyle w:val="Odsekzoznamu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Ustanovenia Zmluvy, ktoré neboli týmto Dodatkom dotknuté zostávajú nezmenené.</w:t>
      </w:r>
    </w:p>
    <w:p w14:paraId="2594D999" w14:textId="77777777" w:rsidR="0007120F" w:rsidRDefault="00000000">
      <w:pPr>
        <w:pStyle w:val="Odsekzoznamu"/>
        <w:numPr>
          <w:ilvl w:val="0"/>
          <w:numId w:val="4"/>
        </w:numPr>
        <w:spacing w:after="0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>Účastníci Dodatku vyhlasujú, že si tento Dodatok prečítali, vzájomne vysvetlili, jeho obsahu porozumeli a na znak súhlasu s ním ho slobodne, vážne, dobrovoľne, s určitosťou, nie v tiesni a za nevýhodných podmienok vlastnoručne podpísali a sú si plne vedomí následkov z neho vyplývajúcich.</w:t>
      </w:r>
    </w:p>
    <w:p w14:paraId="5A6C857E" w14:textId="77777777" w:rsidR="0007120F" w:rsidRDefault="00000000">
      <w:pPr>
        <w:pStyle w:val="Odsekzoznamu"/>
        <w:numPr>
          <w:ilvl w:val="0"/>
          <w:numId w:val="4"/>
        </w:numPr>
        <w:spacing w:after="0"/>
        <w:ind w:left="426" w:hanging="426"/>
        <w:jc w:val="both"/>
      </w:pPr>
      <w:r>
        <w:rPr>
          <w:rFonts w:ascii="Times New Roman" w:hAnsi="Times New Roman"/>
          <w:iCs/>
          <w:sz w:val="24"/>
          <w:szCs w:val="24"/>
        </w:rPr>
        <w:t>Dodatok je vyhotovený v dvoch rovnopisoch, z ktorých jedno vyhotovenie obdrží      Objednávateľ a jedno vyhotovenie obdrží Dodávateľ.</w:t>
      </w:r>
    </w:p>
    <w:p w14:paraId="104A147C" w14:textId="77777777" w:rsidR="0007120F" w:rsidRDefault="00000000">
      <w:pPr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Dodatok nadobúda platnosť dňom jeho podpisu oprávnenými zástupcami oboch účastníkov Dodatku a účinnosť dňom nasledujúcim po dni jeho zverejnenia podľa §47a ods. 1 Občianskeho zákonníka.</w:t>
      </w:r>
    </w:p>
    <w:p w14:paraId="05008722" w14:textId="77777777" w:rsidR="0007120F" w:rsidRDefault="0007120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04CCBAB" w14:textId="77777777" w:rsidR="0007120F" w:rsidRDefault="00000000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Za Ukladateľa:            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Za Uschovávateľa:</w:t>
      </w:r>
    </w:p>
    <w:p w14:paraId="1D2E07F6" w14:textId="77777777" w:rsidR="0007120F" w:rsidRDefault="0007120F">
      <w:pPr>
        <w:spacing w:after="0"/>
        <w:rPr>
          <w:rFonts w:ascii="Times New Roman" w:hAnsi="Times New Roman"/>
          <w:sz w:val="24"/>
          <w:szCs w:val="24"/>
        </w:rPr>
      </w:pPr>
    </w:p>
    <w:p w14:paraId="09F41BA0" w14:textId="77777777" w:rsidR="0007120F" w:rsidRDefault="0007120F">
      <w:pPr>
        <w:spacing w:after="0"/>
        <w:rPr>
          <w:rFonts w:ascii="Times New Roman" w:hAnsi="Times New Roman"/>
          <w:sz w:val="24"/>
          <w:szCs w:val="24"/>
        </w:rPr>
      </w:pPr>
    </w:p>
    <w:p w14:paraId="74D46DE9" w14:textId="77777777" w:rsidR="0007120F" w:rsidRDefault="0007120F">
      <w:pPr>
        <w:spacing w:after="0"/>
        <w:rPr>
          <w:rFonts w:ascii="Times New Roman" w:hAnsi="Times New Roman"/>
          <w:sz w:val="24"/>
          <w:szCs w:val="24"/>
        </w:rPr>
      </w:pPr>
    </w:p>
    <w:p w14:paraId="14898AF8" w14:textId="789C02C8" w:rsidR="0007120F" w:rsidRDefault="00000000">
      <w:pPr>
        <w:spacing w:after="0"/>
      </w:pPr>
      <w:r>
        <w:rPr>
          <w:rFonts w:ascii="Times New Roman" w:hAnsi="Times New Roman"/>
          <w:sz w:val="24"/>
          <w:szCs w:val="24"/>
        </w:rPr>
        <w:t>V</w:t>
      </w:r>
      <w:r w:rsidR="006756DA">
        <w:rPr>
          <w:rFonts w:ascii="Times New Roman" w:hAnsi="Times New Roman"/>
          <w:sz w:val="24"/>
          <w:szCs w:val="24"/>
        </w:rPr>
        <w:t> Bulharoch,</w:t>
      </w:r>
      <w:r>
        <w:rPr>
          <w:rFonts w:ascii="Times New Roman" w:hAnsi="Times New Roman"/>
          <w:sz w:val="24"/>
          <w:szCs w:val="24"/>
        </w:rPr>
        <w:t xml:space="preserve"> dňa </w:t>
      </w:r>
      <w:r w:rsidR="006756DA">
        <w:rPr>
          <w:rFonts w:ascii="Times New Roman" w:hAnsi="Times New Roman"/>
          <w:sz w:val="24"/>
          <w:szCs w:val="24"/>
        </w:rPr>
        <w:t>15.12.2023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Vo Fiľakove  dňa ..........................</w:t>
      </w:r>
    </w:p>
    <w:p w14:paraId="7BA5015D" w14:textId="77777777" w:rsidR="0007120F" w:rsidRDefault="0007120F">
      <w:pPr>
        <w:spacing w:after="0"/>
        <w:rPr>
          <w:rFonts w:ascii="Times New Roman" w:hAnsi="Times New Roman"/>
          <w:sz w:val="24"/>
          <w:szCs w:val="24"/>
        </w:rPr>
      </w:pPr>
    </w:p>
    <w:p w14:paraId="0432529C" w14:textId="77777777" w:rsidR="0007120F" w:rsidRDefault="0007120F">
      <w:pPr>
        <w:spacing w:after="0"/>
        <w:rPr>
          <w:rFonts w:ascii="Times New Roman" w:hAnsi="Times New Roman"/>
          <w:sz w:val="24"/>
          <w:szCs w:val="24"/>
        </w:rPr>
      </w:pPr>
    </w:p>
    <w:p w14:paraId="1997EE09" w14:textId="77777777" w:rsidR="0007120F" w:rsidRDefault="0007120F">
      <w:pPr>
        <w:spacing w:after="0"/>
        <w:rPr>
          <w:rFonts w:ascii="Times New Roman" w:hAnsi="Times New Roman"/>
          <w:sz w:val="24"/>
          <w:szCs w:val="24"/>
        </w:rPr>
      </w:pPr>
    </w:p>
    <w:p w14:paraId="74938E0E" w14:textId="77777777" w:rsidR="0007120F" w:rsidRDefault="0007120F">
      <w:pPr>
        <w:spacing w:after="0"/>
        <w:rPr>
          <w:rFonts w:ascii="Times New Roman" w:hAnsi="Times New Roman"/>
          <w:sz w:val="24"/>
          <w:szCs w:val="24"/>
        </w:rPr>
      </w:pPr>
    </w:p>
    <w:p w14:paraId="5BBDB787" w14:textId="77777777" w:rsidR="0007120F" w:rsidRDefault="00000000">
      <w:pPr>
        <w:spacing w:after="0"/>
      </w:pPr>
      <w:r>
        <w:rPr>
          <w:rFonts w:ascii="Times New Roman" w:hAnsi="Times New Roman"/>
          <w:sz w:val="24"/>
          <w:szCs w:val="24"/>
        </w:rPr>
        <w:t xml:space="preserve"> .....................................................                                      .....................................................</w:t>
      </w:r>
    </w:p>
    <w:p w14:paraId="1836AD68" w14:textId="77777777" w:rsidR="0007120F" w:rsidRDefault="00000000">
      <w:pPr>
        <w:spacing w:after="0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Beata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Jagošová</w:t>
      </w:r>
      <w:proofErr w:type="spellEnd"/>
    </w:p>
    <w:p w14:paraId="04A72FD3" w14:textId="77777777" w:rsidR="0007120F" w:rsidRDefault="00000000">
      <w:pPr>
        <w:tabs>
          <w:tab w:val="left" w:pos="606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              starosta/primátor mesta                                                         predseda OZ </w:t>
      </w:r>
    </w:p>
    <w:sectPr w:rsidR="0007120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2467F"/>
    <w:multiLevelType w:val="multilevel"/>
    <w:tmpl w:val="9580FB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B3200"/>
    <w:multiLevelType w:val="multilevel"/>
    <w:tmpl w:val="AC085E6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85C2D"/>
    <w:multiLevelType w:val="multilevel"/>
    <w:tmpl w:val="09066956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6F1128BB"/>
    <w:multiLevelType w:val="multilevel"/>
    <w:tmpl w:val="A2EE0C7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32C1DE8"/>
    <w:multiLevelType w:val="multilevel"/>
    <w:tmpl w:val="FB1C1B1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460264">
    <w:abstractNumId w:val="1"/>
  </w:num>
  <w:num w:numId="2" w16cid:durableId="347610533">
    <w:abstractNumId w:val="4"/>
  </w:num>
  <w:num w:numId="3" w16cid:durableId="1799951607">
    <w:abstractNumId w:val="2"/>
  </w:num>
  <w:num w:numId="4" w16cid:durableId="2055733402">
    <w:abstractNumId w:val="0"/>
  </w:num>
  <w:num w:numId="5" w16cid:durableId="113398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0F"/>
    <w:rsid w:val="0007120F"/>
    <w:rsid w:val="00631831"/>
    <w:rsid w:val="0067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2B97"/>
  <w15:docId w15:val="{60ED7BC9-44D5-4B63-A7B9-B04332A1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5B4B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qFormat/>
    <w:rsid w:val="00FC535E"/>
  </w:style>
  <w:style w:type="character" w:customStyle="1" w:styleId="HlavikaChar">
    <w:name w:val="Hlavička Char"/>
    <w:basedOn w:val="Predvolenpsmoodseku"/>
    <w:link w:val="Hlavika"/>
    <w:uiPriority w:val="99"/>
    <w:semiHidden/>
    <w:qFormat/>
    <w:rsid w:val="00DD22FA"/>
  </w:style>
  <w:style w:type="character" w:customStyle="1" w:styleId="PtaChar">
    <w:name w:val="Päta Char"/>
    <w:basedOn w:val="Predvolenpsmoodseku"/>
    <w:link w:val="Pta"/>
    <w:uiPriority w:val="99"/>
    <w:semiHidden/>
    <w:qFormat/>
    <w:rsid w:val="00DD22FA"/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eastAsia="Calibri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Pr>
      <w:rFonts w:ascii="Times New Roman" w:hAnsi="Times New Roman"/>
      <w:b/>
      <w:sz w:val="24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pPr>
      <w:spacing w:after="140" w:line="288" w:lineRule="auto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34"/>
    <w:qFormat/>
    <w:rsid w:val="00FC535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DD22FA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semiHidden/>
    <w:unhideWhenUsed/>
    <w:rsid w:val="00DD22FA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Orthova</dc:creator>
  <cp:lastModifiedBy>Obecný úrad Bulhary</cp:lastModifiedBy>
  <cp:revision>2</cp:revision>
  <cp:lastPrinted>2020-07-24T09:41:00Z</cp:lastPrinted>
  <dcterms:created xsi:type="dcterms:W3CDTF">2023-12-15T10:47:00Z</dcterms:created>
  <dcterms:modified xsi:type="dcterms:W3CDTF">2023-12-15T10:47:00Z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