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E6" w:rsidRDefault="00437ACA" w:rsidP="0085340D">
      <w:pPr>
        <w:pStyle w:val="Nadpis"/>
        <w:shd w:val="clear" w:color="auto" w:fill="F2F2F2" w:themeFill="background1" w:themeFillShade="F2"/>
        <w:rPr>
          <w:rFonts w:ascii="Times New Roman" w:hAnsi="Times New Roman" w:cs="Times New Roman"/>
          <w:spacing w:val="60"/>
          <w:szCs w:val="28"/>
        </w:rPr>
      </w:pPr>
      <w:bookmarkStart w:id="0" w:name="NAZZML1"/>
      <w:r w:rsidRPr="00420B55">
        <w:rPr>
          <w:rFonts w:ascii="Times New Roman" w:hAnsi="Times New Roman" w:cs="Times New Roman"/>
          <w:spacing w:val="60"/>
          <w:szCs w:val="28"/>
        </w:rPr>
        <w:t>Zmluva o</w:t>
      </w:r>
      <w:r w:rsidR="004329D4">
        <w:rPr>
          <w:rFonts w:ascii="Times New Roman" w:hAnsi="Times New Roman" w:cs="Times New Roman"/>
          <w:spacing w:val="60"/>
          <w:szCs w:val="28"/>
        </w:rPr>
        <w:t> </w:t>
      </w:r>
      <w:r w:rsidRPr="00420B55">
        <w:rPr>
          <w:rFonts w:ascii="Times New Roman" w:hAnsi="Times New Roman" w:cs="Times New Roman"/>
          <w:spacing w:val="60"/>
          <w:szCs w:val="28"/>
        </w:rPr>
        <w:t>dielo</w:t>
      </w:r>
      <w:bookmarkEnd w:id="0"/>
    </w:p>
    <w:p w:rsidR="004329D4" w:rsidRPr="004329D4" w:rsidRDefault="004329D4" w:rsidP="0085340D">
      <w:pPr>
        <w:pStyle w:val="Zkladntext"/>
        <w:shd w:val="clear" w:color="auto" w:fill="F2F2F2" w:themeFill="background1" w:themeFillShade="F2"/>
        <w:spacing w:after="60"/>
        <w:jc w:val="center"/>
        <w:rPr>
          <w:b/>
        </w:rPr>
      </w:pPr>
      <w:r w:rsidRPr="004329D4">
        <w:rPr>
          <w:b/>
          <w:szCs w:val="24"/>
        </w:rPr>
        <w:t xml:space="preserve">č. </w:t>
      </w:r>
      <w:r w:rsidR="00575763">
        <w:rPr>
          <w:b/>
          <w:szCs w:val="24"/>
        </w:rPr>
        <w:t>6</w:t>
      </w:r>
      <w:r w:rsidR="00DE42C6">
        <w:rPr>
          <w:b/>
          <w:szCs w:val="24"/>
        </w:rPr>
        <w:t>/201</w:t>
      </w:r>
      <w:r w:rsidR="00C13B54">
        <w:rPr>
          <w:b/>
          <w:szCs w:val="24"/>
        </w:rPr>
        <w:t>8</w:t>
      </w:r>
    </w:p>
    <w:p w:rsidR="009265E6" w:rsidRDefault="00437ACA" w:rsidP="0085340D">
      <w:pPr>
        <w:shd w:val="clear" w:color="auto" w:fill="F2F2F2" w:themeFill="background1" w:themeFillShade="F2"/>
        <w:spacing w:after="60"/>
        <w:jc w:val="center"/>
        <w:rPr>
          <w:b/>
          <w:sz w:val="24"/>
          <w:szCs w:val="24"/>
        </w:rPr>
      </w:pPr>
      <w:bookmarkStart w:id="1" w:name="NAZZML2"/>
      <w:r>
        <w:rPr>
          <w:b/>
          <w:sz w:val="24"/>
          <w:szCs w:val="24"/>
        </w:rPr>
        <w:t xml:space="preserve">na spracovanie </w:t>
      </w:r>
      <w:bookmarkEnd w:id="1"/>
      <w:r>
        <w:rPr>
          <w:b/>
          <w:sz w:val="24"/>
          <w:szCs w:val="24"/>
        </w:rPr>
        <w:t>Územné</w:t>
      </w:r>
      <w:r w:rsidR="00582695">
        <w:rPr>
          <w:b/>
          <w:sz w:val="24"/>
          <w:szCs w:val="24"/>
        </w:rPr>
        <w:t>ho</w:t>
      </w:r>
      <w:r>
        <w:rPr>
          <w:b/>
          <w:sz w:val="24"/>
          <w:szCs w:val="24"/>
        </w:rPr>
        <w:t xml:space="preserve"> plánu obce </w:t>
      </w:r>
      <w:r w:rsidR="00C13B54">
        <w:rPr>
          <w:b/>
          <w:sz w:val="24"/>
          <w:szCs w:val="24"/>
        </w:rPr>
        <w:t>Čremošné</w:t>
      </w:r>
      <w:r w:rsidR="00FC2D2B">
        <w:rPr>
          <w:b/>
          <w:sz w:val="24"/>
          <w:szCs w:val="24"/>
        </w:rPr>
        <w:t>, ZaD č.1</w:t>
      </w:r>
    </w:p>
    <w:p w:rsidR="00615D78" w:rsidRPr="00E56F43" w:rsidRDefault="00615D78" w:rsidP="00615D78">
      <w:pPr>
        <w:spacing w:after="60"/>
        <w:jc w:val="center"/>
        <w:rPr>
          <w:sz w:val="22"/>
          <w:szCs w:val="22"/>
        </w:rPr>
      </w:pPr>
      <w:r w:rsidRPr="00E56F43">
        <w:rPr>
          <w:sz w:val="22"/>
          <w:szCs w:val="22"/>
        </w:rPr>
        <w:t xml:space="preserve">uzatvorená </w:t>
      </w:r>
      <w:r w:rsidR="00F32EF2" w:rsidRPr="00E56F43">
        <w:rPr>
          <w:sz w:val="22"/>
          <w:szCs w:val="22"/>
        </w:rPr>
        <w:t xml:space="preserve">podľa </w:t>
      </w:r>
      <w:r w:rsidR="00F32EF2" w:rsidRPr="009359C8">
        <w:rPr>
          <w:sz w:val="22"/>
          <w:szCs w:val="22"/>
        </w:rPr>
        <w:t xml:space="preserve">§ </w:t>
      </w:r>
      <w:bookmarkStart w:id="2" w:name="ZMLPRG"/>
      <w:r w:rsidR="00F32EF2" w:rsidRPr="009359C8">
        <w:rPr>
          <w:sz w:val="22"/>
          <w:szCs w:val="22"/>
        </w:rPr>
        <w:t>536 a nas</w:t>
      </w:r>
      <w:bookmarkEnd w:id="2"/>
      <w:r w:rsidR="00F32EF2" w:rsidRPr="009359C8">
        <w:rPr>
          <w:sz w:val="22"/>
          <w:szCs w:val="22"/>
        </w:rPr>
        <w:t>l. zákona č. 513/1991 Zb. Obchodného zákonníka v znení neskorších predpisov</w:t>
      </w:r>
    </w:p>
    <w:p w:rsidR="00420B55" w:rsidRDefault="00420B55">
      <w:pPr>
        <w:spacing w:after="60"/>
        <w:jc w:val="center"/>
        <w:rPr>
          <w:b/>
          <w:sz w:val="24"/>
          <w:szCs w:val="24"/>
        </w:rPr>
      </w:pPr>
    </w:p>
    <w:p w:rsidR="00BE1545" w:rsidRDefault="00BE1545">
      <w:pPr>
        <w:spacing w:after="60"/>
        <w:jc w:val="center"/>
        <w:rPr>
          <w:b/>
          <w:sz w:val="24"/>
          <w:szCs w:val="24"/>
        </w:rPr>
      </w:pPr>
    </w:p>
    <w:p w:rsidR="009265E6" w:rsidRDefault="00437ACA">
      <w:pPr>
        <w:pStyle w:val="ANadpis1"/>
        <w:tabs>
          <w:tab w:val="clear" w:pos="709"/>
          <w:tab w:val="left" w:pos="851"/>
        </w:tabs>
        <w:rPr>
          <w:szCs w:val="24"/>
        </w:rPr>
      </w:pPr>
      <w:r>
        <w:rPr>
          <w:szCs w:val="24"/>
        </w:rPr>
        <w:t>ZMLUVNÉ STRANY</w:t>
      </w:r>
    </w:p>
    <w:p w:rsidR="009265E6" w:rsidRDefault="00615D78" w:rsidP="00363CB8">
      <w:pPr>
        <w:pStyle w:val="Nadpis2"/>
        <w:numPr>
          <w:ilvl w:val="0"/>
          <w:numId w:val="0"/>
        </w:numPr>
        <w:tabs>
          <w:tab w:val="left" w:pos="2977"/>
        </w:tabs>
        <w:ind w:left="576" w:hanging="576"/>
        <w:rPr>
          <w:b/>
          <w:szCs w:val="24"/>
        </w:rPr>
      </w:pPr>
      <w:r w:rsidRPr="00615D78">
        <w:rPr>
          <w:bCs/>
          <w:i/>
          <w:szCs w:val="24"/>
          <w:u w:val="single"/>
          <w:lang w:val="sk-SK"/>
        </w:rPr>
        <w:t>Objednávateľ:</w:t>
      </w:r>
      <w:r w:rsidR="00437ACA">
        <w:rPr>
          <w:szCs w:val="24"/>
          <w:lang w:val="sk-SK"/>
        </w:rPr>
        <w:tab/>
      </w:r>
      <w:r w:rsidR="00612CDD">
        <w:rPr>
          <w:szCs w:val="24"/>
          <w:lang w:val="sk-SK"/>
        </w:rPr>
        <w:tab/>
      </w:r>
      <w:r w:rsidR="00A21D2E" w:rsidRPr="00A21D2E">
        <w:rPr>
          <w:b/>
          <w:szCs w:val="24"/>
          <w:lang w:val="sk-SK"/>
        </w:rPr>
        <w:t>O</w:t>
      </w:r>
      <w:r w:rsidR="00345E9B" w:rsidRPr="00345E9B">
        <w:rPr>
          <w:b/>
          <w:szCs w:val="24"/>
          <w:lang w:val="sk-SK"/>
        </w:rPr>
        <w:t xml:space="preserve">bec </w:t>
      </w:r>
      <w:r w:rsidR="00C13B54">
        <w:rPr>
          <w:b/>
          <w:szCs w:val="24"/>
          <w:lang w:val="sk-SK"/>
        </w:rPr>
        <w:t>Čremošné</w:t>
      </w:r>
    </w:p>
    <w:p w:rsidR="00363CB8" w:rsidRDefault="00363CB8" w:rsidP="00420B55">
      <w:pPr>
        <w:tabs>
          <w:tab w:val="left" w:pos="851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>Štatutárny zástupca</w:t>
      </w:r>
      <w:r w:rsidR="00437ACA">
        <w:rPr>
          <w:sz w:val="24"/>
          <w:szCs w:val="24"/>
        </w:rPr>
        <w:t>:</w:t>
      </w:r>
      <w:r w:rsidR="00345E9B">
        <w:rPr>
          <w:sz w:val="24"/>
          <w:szCs w:val="24"/>
        </w:rPr>
        <w:tab/>
      </w:r>
      <w:r w:rsidR="00612CDD">
        <w:rPr>
          <w:sz w:val="24"/>
          <w:szCs w:val="24"/>
        </w:rPr>
        <w:tab/>
      </w:r>
      <w:r w:rsidR="009359C8">
        <w:rPr>
          <w:sz w:val="24"/>
          <w:szCs w:val="24"/>
        </w:rPr>
        <w:t>Mgr</w:t>
      </w:r>
      <w:r w:rsidR="00C13B54">
        <w:rPr>
          <w:sz w:val="24"/>
          <w:szCs w:val="24"/>
        </w:rPr>
        <w:t>. Zuzana Chorváthová</w:t>
      </w:r>
      <w:r w:rsidR="00345E9B">
        <w:rPr>
          <w:sz w:val="24"/>
          <w:szCs w:val="24"/>
        </w:rPr>
        <w:t>, starost</w:t>
      </w:r>
      <w:r w:rsidR="001F400D">
        <w:rPr>
          <w:sz w:val="24"/>
          <w:szCs w:val="24"/>
        </w:rPr>
        <w:t>k</w:t>
      </w:r>
      <w:r w:rsidR="00345E9B">
        <w:rPr>
          <w:sz w:val="24"/>
          <w:szCs w:val="24"/>
        </w:rPr>
        <w:t>a obce</w:t>
      </w:r>
    </w:p>
    <w:p w:rsidR="00363CB8" w:rsidRDefault="00363CB8" w:rsidP="00420B55">
      <w:pPr>
        <w:tabs>
          <w:tab w:val="left" w:pos="851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 xml:space="preserve">Osoba oprávnená rokovať  </w:t>
      </w:r>
    </w:p>
    <w:p w:rsidR="00A21D2E" w:rsidRDefault="007C563A" w:rsidP="00A21D2E">
      <w:pPr>
        <w:tabs>
          <w:tab w:val="left" w:pos="851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>v</w:t>
      </w:r>
      <w:r w:rsidR="00334BBB">
        <w:rPr>
          <w:sz w:val="24"/>
          <w:szCs w:val="24"/>
        </w:rPr>
        <w:t xml:space="preserve">o </w:t>
      </w:r>
      <w:r w:rsidR="00363CB8">
        <w:rPr>
          <w:sz w:val="24"/>
          <w:szCs w:val="24"/>
        </w:rPr>
        <w:t>veciach zmluvných:</w:t>
      </w:r>
      <w:r w:rsidR="00A21D2E">
        <w:rPr>
          <w:sz w:val="24"/>
          <w:szCs w:val="24"/>
        </w:rPr>
        <w:tab/>
      </w:r>
      <w:r w:rsidR="00612CDD">
        <w:rPr>
          <w:sz w:val="24"/>
          <w:szCs w:val="24"/>
        </w:rPr>
        <w:tab/>
      </w:r>
      <w:r w:rsidR="009359C8">
        <w:rPr>
          <w:sz w:val="24"/>
          <w:szCs w:val="24"/>
        </w:rPr>
        <w:t>Mgr</w:t>
      </w:r>
      <w:r w:rsidR="00C13B54">
        <w:rPr>
          <w:sz w:val="24"/>
          <w:szCs w:val="24"/>
        </w:rPr>
        <w:t>. Zuzana Chorváthová, starostka obce</w:t>
      </w:r>
    </w:p>
    <w:p w:rsidR="009265E6" w:rsidRPr="00CE6E97" w:rsidRDefault="00431C60" w:rsidP="00345E9B">
      <w:pPr>
        <w:pStyle w:val="Default"/>
      </w:pPr>
      <w:r>
        <w:t>Sídlo</w:t>
      </w:r>
      <w:r w:rsidR="00363CB8" w:rsidRPr="00CE6E97">
        <w:t>:</w:t>
      </w:r>
      <w:r w:rsidR="00345E9B" w:rsidRPr="00CE6E97">
        <w:tab/>
      </w:r>
      <w:r w:rsidR="00345E9B" w:rsidRPr="00CE6E97">
        <w:tab/>
      </w:r>
      <w:r w:rsidR="00345E9B" w:rsidRPr="00CE6E97">
        <w:tab/>
      </w:r>
      <w:r w:rsidR="00612CDD" w:rsidRPr="00CE6E97">
        <w:tab/>
      </w:r>
      <w:r w:rsidR="00C11FCF">
        <w:tab/>
      </w:r>
      <w:r w:rsidR="00770530" w:rsidRPr="00CE6E97">
        <w:t xml:space="preserve">Obecný úrad </w:t>
      </w:r>
      <w:r w:rsidR="00C13B54">
        <w:t>Čremošné</w:t>
      </w:r>
      <w:r w:rsidR="00770530" w:rsidRPr="00CE6E97">
        <w:t xml:space="preserve"> č.4, </w:t>
      </w:r>
      <w:r w:rsidR="00C13B54">
        <w:t>039 01 Turčianske Teplice</w:t>
      </w:r>
    </w:p>
    <w:p w:rsidR="009265E6" w:rsidRDefault="0085340D" w:rsidP="0008151C">
      <w:pPr>
        <w:rPr>
          <w:sz w:val="24"/>
          <w:szCs w:val="24"/>
        </w:rPr>
      </w:pPr>
      <w:r>
        <w:rPr>
          <w:sz w:val="24"/>
          <w:szCs w:val="24"/>
        </w:rPr>
        <w:t>IBAN</w:t>
      </w:r>
      <w:r w:rsidR="00437ACA" w:rsidRPr="00CE6E97">
        <w:rPr>
          <w:sz w:val="24"/>
          <w:szCs w:val="24"/>
        </w:rPr>
        <w:t>:</w:t>
      </w:r>
      <w:r w:rsidR="00437ACA" w:rsidRPr="00CE6E97">
        <w:rPr>
          <w:sz w:val="24"/>
          <w:szCs w:val="24"/>
        </w:rPr>
        <w:tab/>
      </w:r>
      <w:bookmarkStart w:id="3" w:name="BANNAZOV"/>
      <w:bookmarkEnd w:id="3"/>
      <w:r w:rsidR="00612CDD" w:rsidRPr="00CE6E97">
        <w:rPr>
          <w:sz w:val="24"/>
          <w:szCs w:val="24"/>
        </w:rPr>
        <w:tab/>
      </w:r>
      <w:r w:rsidR="0008151C" w:rsidRPr="00CE6E9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59C8">
        <w:rPr>
          <w:sz w:val="24"/>
          <w:szCs w:val="24"/>
        </w:rPr>
        <w:t>SK46 5600 0000 0024 2818 6001</w:t>
      </w:r>
    </w:p>
    <w:p w:rsidR="00C11FCF" w:rsidRDefault="00437ACA" w:rsidP="00A21D2E">
      <w:pPr>
        <w:pStyle w:val="Default"/>
      </w:pPr>
      <w:r>
        <w:t>IČO</w:t>
      </w:r>
      <w:r w:rsidR="00C11FCF">
        <w:t>:</w:t>
      </w:r>
      <w:r w:rsidR="00C11FCF">
        <w:tab/>
      </w:r>
      <w:r w:rsidR="00C11FCF">
        <w:tab/>
      </w:r>
      <w:r w:rsidR="00C11FCF">
        <w:tab/>
      </w:r>
      <w:r w:rsidR="00C11FCF">
        <w:tab/>
      </w:r>
      <w:r w:rsidR="00C11FCF">
        <w:tab/>
      </w:r>
      <w:r w:rsidR="009359C8">
        <w:t>00648426</w:t>
      </w:r>
    </w:p>
    <w:p w:rsidR="002269FE" w:rsidRDefault="00C13B54" w:rsidP="00A21D2E">
      <w:pPr>
        <w:pStyle w:val="Default"/>
      </w:pPr>
      <w:r>
        <w:t>DIČ</w:t>
      </w:r>
      <w:r w:rsidR="00437ACA">
        <w:t>:</w:t>
      </w:r>
      <w:r w:rsidR="00437ACA">
        <w:tab/>
      </w:r>
      <w:r w:rsidR="00A21D2E">
        <w:tab/>
      </w:r>
      <w:r w:rsidR="00A21D2E">
        <w:tab/>
      </w:r>
      <w:r w:rsidR="00A21D2E">
        <w:tab/>
      </w:r>
      <w:r w:rsidR="00C11FCF">
        <w:tab/>
      </w:r>
      <w:r w:rsidR="009359C8">
        <w:t>2020607369</w:t>
      </w:r>
    </w:p>
    <w:p w:rsidR="009265E6" w:rsidRPr="00A21D2E" w:rsidRDefault="00437ACA" w:rsidP="00A21D2E">
      <w:pPr>
        <w:pStyle w:val="Default"/>
      </w:pPr>
      <w:r>
        <w:t>tel.:</w:t>
      </w:r>
      <w:r>
        <w:tab/>
      </w:r>
      <w:r w:rsidR="00A21D2E">
        <w:tab/>
      </w:r>
      <w:r w:rsidR="00A21D2E">
        <w:tab/>
      </w:r>
      <w:r w:rsidR="00A21D2E">
        <w:tab/>
      </w:r>
      <w:r w:rsidR="00612CDD">
        <w:tab/>
      </w:r>
      <w:r w:rsidR="00770530" w:rsidRPr="00F52FD3">
        <w:t>+421/43/</w:t>
      </w:r>
      <w:r w:rsidR="00C13B54">
        <w:t>492 27 83</w:t>
      </w:r>
    </w:p>
    <w:p w:rsidR="00363CB8" w:rsidRPr="00612CDD" w:rsidRDefault="00437ACA" w:rsidP="00770530">
      <w:pPr>
        <w:tabs>
          <w:tab w:val="left" w:pos="851"/>
          <w:tab w:val="left" w:pos="2977"/>
        </w:tabs>
        <w:rPr>
          <w:sz w:val="24"/>
          <w:szCs w:val="24"/>
        </w:rPr>
      </w:pPr>
      <w:r w:rsidRPr="00770530">
        <w:rPr>
          <w:sz w:val="24"/>
          <w:szCs w:val="24"/>
        </w:rPr>
        <w:t>e-mail:</w:t>
      </w:r>
      <w:r w:rsidRPr="00770530">
        <w:rPr>
          <w:sz w:val="24"/>
          <w:szCs w:val="24"/>
        </w:rPr>
        <w:tab/>
      </w:r>
      <w:r w:rsidR="00A21D2E" w:rsidRPr="00770530">
        <w:rPr>
          <w:sz w:val="24"/>
          <w:szCs w:val="24"/>
        </w:rPr>
        <w:tab/>
      </w:r>
      <w:r w:rsidR="00612CDD">
        <w:rPr>
          <w:sz w:val="24"/>
          <w:szCs w:val="24"/>
        </w:rPr>
        <w:tab/>
      </w:r>
      <w:hyperlink r:id="rId7" w:history="1">
        <w:r w:rsidR="00C13B54">
          <w:rPr>
            <w:rStyle w:val="Hypertextovprepojenie"/>
            <w:color w:val="auto"/>
            <w:sz w:val="24"/>
            <w:szCs w:val="24"/>
            <w:u w:val="none"/>
          </w:rPr>
          <w:t>obec.cremosne</w:t>
        </w:r>
        <w:r w:rsidR="00612CDD" w:rsidRPr="00612CDD">
          <w:rPr>
            <w:rStyle w:val="Hypertextovprepojenie"/>
            <w:color w:val="auto"/>
            <w:sz w:val="24"/>
            <w:szCs w:val="24"/>
            <w:u w:val="none"/>
          </w:rPr>
          <w:t>@</w:t>
        </w:r>
        <w:r w:rsidR="00C13B54">
          <w:rPr>
            <w:rStyle w:val="Hypertextovprepojenie"/>
            <w:color w:val="auto"/>
            <w:sz w:val="24"/>
            <w:szCs w:val="24"/>
            <w:u w:val="none"/>
          </w:rPr>
          <w:t>gmail.com</w:t>
        </w:r>
      </w:hyperlink>
    </w:p>
    <w:p w:rsidR="00770530" w:rsidRPr="00737D13" w:rsidRDefault="00737D13" w:rsidP="00770530">
      <w:pPr>
        <w:tabs>
          <w:tab w:val="left" w:pos="851"/>
          <w:tab w:val="left" w:pos="2977"/>
        </w:tabs>
        <w:rPr>
          <w:bCs/>
          <w:sz w:val="24"/>
          <w:szCs w:val="24"/>
        </w:rPr>
      </w:pPr>
      <w:r w:rsidRPr="00737D13">
        <w:rPr>
          <w:bCs/>
          <w:sz w:val="24"/>
          <w:szCs w:val="24"/>
        </w:rPr>
        <w:tab/>
        <w:t>(ďalej len "</w:t>
      </w:r>
      <w:r w:rsidRPr="0085340D">
        <w:rPr>
          <w:b/>
          <w:bCs/>
          <w:sz w:val="24"/>
          <w:szCs w:val="24"/>
        </w:rPr>
        <w:t>objednávateľ</w:t>
      </w:r>
      <w:r w:rsidRPr="00737D13">
        <w:rPr>
          <w:bCs/>
          <w:sz w:val="24"/>
          <w:szCs w:val="24"/>
        </w:rPr>
        <w:t>")</w:t>
      </w:r>
    </w:p>
    <w:p w:rsidR="00737D13" w:rsidRPr="00F32EF2" w:rsidRDefault="00F32EF2" w:rsidP="00F32EF2">
      <w:pPr>
        <w:pStyle w:val="Nadpis2"/>
        <w:numPr>
          <w:ilvl w:val="0"/>
          <w:numId w:val="0"/>
        </w:numPr>
        <w:tabs>
          <w:tab w:val="left" w:pos="2977"/>
        </w:tabs>
        <w:jc w:val="center"/>
        <w:rPr>
          <w:b/>
          <w:bCs/>
          <w:szCs w:val="24"/>
          <w:lang w:val="sk-SK"/>
        </w:rPr>
      </w:pPr>
      <w:r w:rsidRPr="009359C8">
        <w:rPr>
          <w:b/>
          <w:bCs/>
          <w:szCs w:val="24"/>
          <w:lang w:val="sk-SK"/>
        </w:rPr>
        <w:t>a</w:t>
      </w:r>
    </w:p>
    <w:p w:rsidR="00F32EF2" w:rsidRPr="00F32EF2" w:rsidRDefault="00F32EF2" w:rsidP="00F32EF2">
      <w:pPr>
        <w:pStyle w:val="Zkladntext"/>
      </w:pPr>
    </w:p>
    <w:p w:rsidR="00BE4AC9" w:rsidRPr="00615D78" w:rsidRDefault="00615D78" w:rsidP="00BE4AC9">
      <w:pPr>
        <w:pStyle w:val="Nadpis2"/>
        <w:numPr>
          <w:ilvl w:val="0"/>
          <w:numId w:val="0"/>
        </w:numPr>
        <w:tabs>
          <w:tab w:val="left" w:pos="2977"/>
        </w:tabs>
        <w:ind w:left="576" w:hanging="576"/>
        <w:rPr>
          <w:bCs/>
          <w:szCs w:val="24"/>
          <w:lang w:val="sk-SK"/>
        </w:rPr>
      </w:pPr>
      <w:r w:rsidRPr="00615D78">
        <w:rPr>
          <w:bCs/>
          <w:i/>
          <w:szCs w:val="24"/>
          <w:u w:val="single"/>
          <w:lang w:val="sk-SK"/>
        </w:rPr>
        <w:t>Zhotoviteľ:</w:t>
      </w:r>
      <w:r w:rsidR="00BE4AC9" w:rsidRPr="00615D78">
        <w:rPr>
          <w:szCs w:val="24"/>
          <w:lang w:val="sk-SK"/>
        </w:rPr>
        <w:tab/>
      </w:r>
      <w:r w:rsidR="00BE4AC9" w:rsidRPr="00615D78">
        <w:rPr>
          <w:szCs w:val="24"/>
          <w:lang w:val="sk-SK"/>
        </w:rPr>
        <w:tab/>
      </w:r>
      <w:r w:rsidR="00BE4AC9" w:rsidRPr="00615D78">
        <w:rPr>
          <w:b/>
          <w:bCs/>
          <w:szCs w:val="24"/>
          <w:lang w:val="sk-SK"/>
        </w:rPr>
        <w:t>ARTIX s</w:t>
      </w:r>
      <w:r w:rsidR="00582695">
        <w:rPr>
          <w:b/>
          <w:bCs/>
          <w:szCs w:val="24"/>
          <w:lang w:val="sk-SK"/>
        </w:rPr>
        <w:t>.</w:t>
      </w:r>
      <w:r w:rsidR="00BE4AC9" w:rsidRPr="00615D78">
        <w:rPr>
          <w:b/>
          <w:bCs/>
          <w:szCs w:val="24"/>
          <w:lang w:val="sk-SK"/>
        </w:rPr>
        <w:t>r.o.</w:t>
      </w:r>
    </w:p>
    <w:p w:rsidR="00BE4AC9" w:rsidRDefault="00615D78" w:rsidP="00615D78">
      <w:pPr>
        <w:pStyle w:val="ANormal2"/>
        <w:rPr>
          <w:szCs w:val="24"/>
        </w:rPr>
      </w:pPr>
      <w:r>
        <w:rPr>
          <w:szCs w:val="24"/>
        </w:rPr>
        <w:t>Adresa: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E4AC9">
        <w:rPr>
          <w:szCs w:val="24"/>
        </w:rPr>
        <w:tab/>
        <w:t xml:space="preserve">Na Bystričku 14, </w:t>
      </w:r>
      <w:r w:rsidR="00BE4AC9" w:rsidRPr="00420B55">
        <w:rPr>
          <w:szCs w:val="24"/>
        </w:rPr>
        <w:t>036 01 Martin</w:t>
      </w:r>
    </w:p>
    <w:p w:rsidR="00BE4AC9" w:rsidRDefault="00BE4AC9" w:rsidP="00BE4AC9">
      <w:pPr>
        <w:tabs>
          <w:tab w:val="left" w:pos="851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>Štatutárny zástupca: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3CB8">
        <w:rPr>
          <w:bCs/>
          <w:sz w:val="24"/>
          <w:szCs w:val="24"/>
        </w:rPr>
        <w:t>Ing. arch. Eleonóra Hejzlarová</w:t>
      </w:r>
      <w:r w:rsidRPr="001D6749">
        <w:rPr>
          <w:b/>
          <w:bCs/>
          <w:sz w:val="24"/>
          <w:szCs w:val="24"/>
        </w:rPr>
        <w:t>–</w:t>
      </w:r>
      <w:r w:rsidRPr="001D6749">
        <w:rPr>
          <w:bCs/>
          <w:sz w:val="24"/>
          <w:szCs w:val="24"/>
        </w:rPr>
        <w:t>autorizovaný architekt SKA</w:t>
      </w:r>
      <w:r w:rsidR="00C11FCF">
        <w:rPr>
          <w:bCs/>
          <w:sz w:val="24"/>
          <w:szCs w:val="24"/>
        </w:rPr>
        <w:tab/>
      </w:r>
      <w:r w:rsidR="00C11FCF">
        <w:rPr>
          <w:bCs/>
          <w:sz w:val="24"/>
          <w:szCs w:val="24"/>
        </w:rPr>
        <w:tab/>
      </w:r>
      <w:r w:rsidR="00C11FCF">
        <w:rPr>
          <w:bCs/>
          <w:sz w:val="24"/>
          <w:szCs w:val="24"/>
        </w:rPr>
        <w:tab/>
        <w:t>číslo 1629 AA - konateľka</w:t>
      </w:r>
    </w:p>
    <w:p w:rsidR="00BE4AC9" w:rsidRPr="00420B55" w:rsidRDefault="00BE4AC9" w:rsidP="00BE4AC9">
      <w:pPr>
        <w:pStyle w:val="ANormal2"/>
        <w:rPr>
          <w:szCs w:val="24"/>
        </w:rPr>
      </w:pPr>
      <w:r>
        <w:rPr>
          <w:szCs w:val="24"/>
        </w:rPr>
        <w:t>Osoba oprávnená rokovať:</w:t>
      </w:r>
      <w:r>
        <w:rPr>
          <w:szCs w:val="24"/>
        </w:rPr>
        <w:tab/>
      </w:r>
      <w:r>
        <w:rPr>
          <w:bCs/>
          <w:szCs w:val="24"/>
        </w:rPr>
        <w:tab/>
      </w:r>
      <w:r w:rsidR="00615D78">
        <w:rPr>
          <w:bCs/>
          <w:szCs w:val="24"/>
        </w:rPr>
        <w:t>I</w:t>
      </w:r>
      <w:r w:rsidRPr="00363CB8">
        <w:rPr>
          <w:bCs/>
          <w:szCs w:val="24"/>
        </w:rPr>
        <w:t>ng. arch. Eleonóra Hejzlarová</w:t>
      </w:r>
    </w:p>
    <w:p w:rsidR="00BE4AC9" w:rsidRDefault="00BE4AC9" w:rsidP="00C11FCF">
      <w:pPr>
        <w:tabs>
          <w:tab w:val="left" w:pos="2977"/>
        </w:tabs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>IBAN: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SK94 7500 0000 0040 2283 1145</w:t>
      </w:r>
      <w:r w:rsidR="00C11FCF">
        <w:rPr>
          <w:sz w:val="24"/>
          <w:szCs w:val="24"/>
        </w:rPr>
        <w:t xml:space="preserve"> (účet vedený na zhotoviteľa)</w:t>
      </w:r>
    </w:p>
    <w:p w:rsidR="00C11FCF" w:rsidRDefault="00BE4AC9" w:rsidP="00BE4AC9">
      <w:pPr>
        <w:tabs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>IČO</w:t>
      </w:r>
      <w:r w:rsidR="00C11FCF">
        <w:rPr>
          <w:sz w:val="24"/>
          <w:szCs w:val="24"/>
        </w:rPr>
        <w:t>:</w:t>
      </w:r>
      <w:r w:rsidR="00C11FCF">
        <w:rPr>
          <w:sz w:val="24"/>
          <w:szCs w:val="24"/>
        </w:rPr>
        <w:tab/>
      </w:r>
      <w:r w:rsidR="00C11FCF">
        <w:rPr>
          <w:sz w:val="24"/>
          <w:szCs w:val="24"/>
        </w:rPr>
        <w:tab/>
        <w:t>50152653</w:t>
      </w:r>
    </w:p>
    <w:p w:rsidR="00BE4AC9" w:rsidRDefault="00BE4AC9" w:rsidP="00BE4AC9">
      <w:pPr>
        <w:tabs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2120205571</w:t>
      </w:r>
    </w:p>
    <w:p w:rsidR="00BE4AC9" w:rsidRDefault="00BE4AC9" w:rsidP="00BE4AC9">
      <w:pPr>
        <w:tabs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>tel.: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043/4278425, 0948 043 948</w:t>
      </w:r>
    </w:p>
    <w:p w:rsidR="00BE4AC9" w:rsidRDefault="00BE4AC9" w:rsidP="00BE4AC9">
      <w:pPr>
        <w:tabs>
          <w:tab w:val="left" w:pos="2977"/>
        </w:tabs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4AC9">
        <w:rPr>
          <w:sz w:val="24"/>
          <w:szCs w:val="24"/>
        </w:rPr>
        <w:t>norika.hejzlarova@gmail.com</w:t>
      </w:r>
    </w:p>
    <w:p w:rsidR="00737D13" w:rsidRPr="00737D13" w:rsidRDefault="00737D13" w:rsidP="00737D13">
      <w:pPr>
        <w:tabs>
          <w:tab w:val="left" w:pos="851"/>
          <w:tab w:val="left" w:pos="2977"/>
        </w:tabs>
        <w:rPr>
          <w:bCs/>
          <w:sz w:val="24"/>
          <w:szCs w:val="24"/>
        </w:rPr>
      </w:pPr>
      <w:r w:rsidRPr="00737D13">
        <w:rPr>
          <w:bCs/>
          <w:sz w:val="24"/>
          <w:szCs w:val="24"/>
        </w:rPr>
        <w:tab/>
        <w:t>(ďalej len "</w:t>
      </w:r>
      <w:r w:rsidRPr="0085340D">
        <w:rPr>
          <w:b/>
          <w:bCs/>
          <w:sz w:val="24"/>
          <w:szCs w:val="24"/>
        </w:rPr>
        <w:t>zhot</w:t>
      </w:r>
      <w:r w:rsidR="00BE4AC9" w:rsidRPr="0085340D">
        <w:rPr>
          <w:b/>
          <w:bCs/>
          <w:sz w:val="24"/>
          <w:szCs w:val="24"/>
        </w:rPr>
        <w:t>o</w:t>
      </w:r>
      <w:r w:rsidRPr="0085340D">
        <w:rPr>
          <w:b/>
          <w:bCs/>
          <w:sz w:val="24"/>
          <w:szCs w:val="24"/>
        </w:rPr>
        <w:t>viteľ</w:t>
      </w:r>
      <w:r w:rsidRPr="00737D13">
        <w:rPr>
          <w:bCs/>
          <w:sz w:val="24"/>
          <w:szCs w:val="24"/>
        </w:rPr>
        <w:t>")</w:t>
      </w:r>
    </w:p>
    <w:p w:rsidR="00C11FCF" w:rsidRDefault="00C11FCF" w:rsidP="00C11FCF">
      <w:pPr>
        <w:tabs>
          <w:tab w:val="left" w:pos="851"/>
          <w:tab w:val="left" w:pos="2977"/>
        </w:tabs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(ďalej spoločne aj ako „zmluvné strany“)</w:t>
      </w:r>
    </w:p>
    <w:p w:rsidR="00BE1545" w:rsidRDefault="00BE1545" w:rsidP="00C11FCF">
      <w:pPr>
        <w:tabs>
          <w:tab w:val="left" w:pos="851"/>
          <w:tab w:val="left" w:pos="2977"/>
        </w:tabs>
        <w:rPr>
          <w:sz w:val="24"/>
          <w:szCs w:val="24"/>
        </w:rPr>
      </w:pPr>
    </w:p>
    <w:p w:rsidR="00C11FCF" w:rsidRPr="00C11FCF" w:rsidRDefault="00C11FCF" w:rsidP="00C11FCF">
      <w:pPr>
        <w:tabs>
          <w:tab w:val="left" w:pos="851"/>
          <w:tab w:val="left" w:pos="2977"/>
        </w:tabs>
        <w:rPr>
          <w:sz w:val="24"/>
          <w:szCs w:val="24"/>
        </w:rPr>
      </w:pPr>
      <w:r w:rsidRPr="00C11FCF">
        <w:rPr>
          <w:sz w:val="24"/>
          <w:szCs w:val="24"/>
        </w:rPr>
        <w:t>Východiskové podklady:</w:t>
      </w:r>
    </w:p>
    <w:p w:rsidR="00C11FCF" w:rsidRDefault="00C11FCF" w:rsidP="00C11FCF">
      <w:pPr>
        <w:tabs>
          <w:tab w:val="left" w:pos="851"/>
          <w:tab w:val="left" w:pos="2977"/>
        </w:tabs>
        <w:jc w:val="both"/>
        <w:rPr>
          <w:sz w:val="24"/>
          <w:szCs w:val="24"/>
        </w:rPr>
      </w:pPr>
      <w:r w:rsidRPr="00C11FCF">
        <w:rPr>
          <w:sz w:val="24"/>
          <w:szCs w:val="24"/>
        </w:rPr>
        <w:t xml:space="preserve">Podkladom pre uzatvorenie tejto Zmluvy o dielo je cenová ponuka zhotoviteľa v zmysle prieskumu trhu </w:t>
      </w:r>
      <w:r w:rsidR="00F32EF2">
        <w:rPr>
          <w:sz w:val="24"/>
          <w:szCs w:val="24"/>
        </w:rPr>
        <w:t>zo dňa 4.10.2018</w:t>
      </w:r>
      <w:r w:rsidRPr="00C11FCF">
        <w:rPr>
          <w:sz w:val="24"/>
          <w:szCs w:val="24"/>
        </w:rPr>
        <w:t xml:space="preserve"> podľa § 117 zákona č. 343/2015 Z. z. o verejnom obstarávaní a o zmene a doplnení niektorých zákonov v znení neskorších predpisov, ktorá je prílohou tejto zmluvy.</w:t>
      </w:r>
    </w:p>
    <w:p w:rsidR="00C11FCF" w:rsidRDefault="00C11FCF" w:rsidP="00C11FCF">
      <w:pPr>
        <w:tabs>
          <w:tab w:val="left" w:pos="851"/>
          <w:tab w:val="left" w:pos="2977"/>
        </w:tabs>
        <w:rPr>
          <w:sz w:val="24"/>
          <w:szCs w:val="24"/>
        </w:rPr>
      </w:pPr>
    </w:p>
    <w:p w:rsidR="00B51B76" w:rsidRDefault="00420B55" w:rsidP="00B51B76">
      <w:pPr>
        <w:pStyle w:val="Nadpis1"/>
        <w:numPr>
          <w:ilvl w:val="0"/>
          <w:numId w:val="0"/>
        </w:numPr>
        <w:tabs>
          <w:tab w:val="clear" w:pos="720"/>
        </w:tabs>
        <w:ind w:left="432" w:hanging="432"/>
        <w:jc w:val="center"/>
        <w:rPr>
          <w:szCs w:val="24"/>
        </w:rPr>
      </w:pPr>
      <w:r>
        <w:rPr>
          <w:szCs w:val="24"/>
        </w:rPr>
        <w:t>Č</w:t>
      </w:r>
      <w:r w:rsidR="00B51B76">
        <w:rPr>
          <w:szCs w:val="24"/>
        </w:rPr>
        <w:t>l</w:t>
      </w:r>
      <w:r>
        <w:rPr>
          <w:szCs w:val="24"/>
        </w:rPr>
        <w:t>. 1</w:t>
      </w:r>
    </w:p>
    <w:p w:rsidR="009265E6" w:rsidRDefault="00437ACA" w:rsidP="00B51B76">
      <w:pPr>
        <w:pStyle w:val="Nadpis1"/>
        <w:numPr>
          <w:ilvl w:val="0"/>
          <w:numId w:val="0"/>
        </w:numPr>
        <w:tabs>
          <w:tab w:val="clear" w:pos="720"/>
        </w:tabs>
        <w:ind w:left="432" w:hanging="432"/>
        <w:jc w:val="center"/>
        <w:rPr>
          <w:szCs w:val="24"/>
        </w:rPr>
      </w:pPr>
      <w:r>
        <w:rPr>
          <w:szCs w:val="24"/>
        </w:rPr>
        <w:t>PREDMET ZMLUVY</w:t>
      </w:r>
    </w:p>
    <w:p w:rsidR="009265E6" w:rsidRDefault="00595F98" w:rsidP="00334BBB">
      <w:pPr>
        <w:spacing w:before="120" w:line="240" w:lineRule="atLeast"/>
        <w:jc w:val="both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="00437ACA">
        <w:rPr>
          <w:sz w:val="24"/>
          <w:szCs w:val="24"/>
        </w:rPr>
        <w:t xml:space="preserve">.1 </w:t>
      </w:r>
      <w:r w:rsidR="00615D78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Zhotoviteľ sa zaväzuje, že vypracuje </w:t>
      </w:r>
      <w:r w:rsidR="00CD0AC9">
        <w:rPr>
          <w:sz w:val="24"/>
          <w:szCs w:val="24"/>
        </w:rPr>
        <w:t>(</w:t>
      </w:r>
      <w:r w:rsidR="00437ACA">
        <w:rPr>
          <w:sz w:val="24"/>
          <w:szCs w:val="24"/>
        </w:rPr>
        <w:t>zhotoví</w:t>
      </w:r>
      <w:r w:rsidR="00CD0AC9">
        <w:rPr>
          <w:sz w:val="24"/>
          <w:szCs w:val="24"/>
        </w:rPr>
        <w:t>)</w:t>
      </w:r>
      <w:r w:rsidR="00437ACA">
        <w:rPr>
          <w:sz w:val="24"/>
          <w:szCs w:val="24"/>
        </w:rPr>
        <w:t xml:space="preserve"> v rozsahu a za  podmienok dojednaných v </w:t>
      </w:r>
      <w:r w:rsidR="00615D78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tejto zmluve pre objednávateľa a objednávateľovi odovzdá územnoplánovaciu </w:t>
      </w:r>
      <w:r w:rsidR="00615D78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dokumentáciu </w:t>
      </w:r>
      <w:r w:rsidR="00437ACA">
        <w:rPr>
          <w:b/>
          <w:sz w:val="24"/>
          <w:szCs w:val="24"/>
        </w:rPr>
        <w:t xml:space="preserve">Územný plán obce </w:t>
      </w:r>
      <w:r w:rsidR="00C13B54">
        <w:rPr>
          <w:b/>
          <w:sz w:val="24"/>
          <w:szCs w:val="24"/>
        </w:rPr>
        <w:t>Čremošné</w:t>
      </w:r>
      <w:r w:rsidR="001F400D">
        <w:rPr>
          <w:b/>
          <w:sz w:val="24"/>
          <w:szCs w:val="24"/>
        </w:rPr>
        <w:t xml:space="preserve"> – Zmeny  a doplnky č.1</w:t>
      </w:r>
      <w:r w:rsidR="00573FA3">
        <w:rPr>
          <w:sz w:val="24"/>
          <w:szCs w:val="24"/>
        </w:rPr>
        <w:t>(ďalej len dielo)</w:t>
      </w:r>
      <w:r w:rsidR="00437ACA">
        <w:rPr>
          <w:b/>
          <w:sz w:val="24"/>
          <w:szCs w:val="24"/>
        </w:rPr>
        <w:t>.</w:t>
      </w:r>
    </w:p>
    <w:p w:rsidR="009265E6" w:rsidRPr="00C13B54" w:rsidRDefault="00595F98" w:rsidP="00615D78">
      <w:pPr>
        <w:spacing w:before="6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437ACA">
        <w:rPr>
          <w:sz w:val="24"/>
          <w:szCs w:val="24"/>
        </w:rPr>
        <w:t xml:space="preserve">.2 </w:t>
      </w:r>
      <w:r w:rsidR="00615D78">
        <w:rPr>
          <w:sz w:val="24"/>
          <w:szCs w:val="24"/>
        </w:rPr>
        <w:tab/>
      </w:r>
      <w:r w:rsidR="00437ACA">
        <w:rPr>
          <w:sz w:val="24"/>
          <w:szCs w:val="24"/>
        </w:rPr>
        <w:t>Objednávateľ sa zaväzuje, že dokončen</w:t>
      </w:r>
      <w:r w:rsidR="00E52B7C">
        <w:rPr>
          <w:sz w:val="24"/>
          <w:szCs w:val="24"/>
        </w:rPr>
        <w:t>é</w:t>
      </w:r>
      <w:r w:rsidR="00E10515">
        <w:rPr>
          <w:sz w:val="24"/>
          <w:szCs w:val="24"/>
        </w:rPr>
        <w:t xml:space="preserve"> </w:t>
      </w:r>
      <w:r w:rsidR="00E52B7C">
        <w:rPr>
          <w:sz w:val="24"/>
          <w:szCs w:val="24"/>
        </w:rPr>
        <w:t>dielo</w:t>
      </w:r>
      <w:r w:rsidR="00437ACA">
        <w:rPr>
          <w:sz w:val="24"/>
          <w:szCs w:val="24"/>
        </w:rPr>
        <w:t xml:space="preserve"> prevezme a zaplatí za jeho zhotovenie </w:t>
      </w:r>
      <w:r w:rsidR="00615D78">
        <w:rPr>
          <w:sz w:val="24"/>
          <w:szCs w:val="24"/>
        </w:rPr>
        <w:tab/>
      </w:r>
      <w:r w:rsidR="00437ACA" w:rsidRPr="00C13B54">
        <w:rPr>
          <w:sz w:val="24"/>
          <w:szCs w:val="24"/>
        </w:rPr>
        <w:t xml:space="preserve">dohodnutú cenu. Objednávateľ sa zaväzuje, že poskytne zhotoviteľovi </w:t>
      </w:r>
      <w:r w:rsidR="0069155C" w:rsidRPr="00C13B54">
        <w:rPr>
          <w:sz w:val="24"/>
          <w:szCs w:val="24"/>
        </w:rPr>
        <w:t xml:space="preserve">dohodnuté </w:t>
      </w:r>
      <w:r w:rsidR="00615D78">
        <w:rPr>
          <w:sz w:val="24"/>
          <w:szCs w:val="24"/>
        </w:rPr>
        <w:tab/>
      </w:r>
      <w:r w:rsidR="00437ACA" w:rsidRPr="00C13B54">
        <w:rPr>
          <w:sz w:val="24"/>
          <w:szCs w:val="24"/>
        </w:rPr>
        <w:t>spolupôsobenie.</w:t>
      </w:r>
    </w:p>
    <w:p w:rsidR="009265E6" w:rsidRDefault="00595F98" w:rsidP="00615D78">
      <w:pPr>
        <w:spacing w:before="6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37ACA">
        <w:rPr>
          <w:sz w:val="24"/>
          <w:szCs w:val="24"/>
        </w:rPr>
        <w:t>.</w:t>
      </w:r>
      <w:r w:rsidR="00FE438D">
        <w:rPr>
          <w:sz w:val="24"/>
          <w:szCs w:val="24"/>
        </w:rPr>
        <w:t>3</w:t>
      </w:r>
      <w:r w:rsidR="00615D78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Zhotoviteľ sa zaväzuje zachovávať mlčanlivosť o skutočnostiach  dôverného charakteru, </w:t>
      </w:r>
      <w:r w:rsidR="00615D78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s ktorými sa v organizácii objednávateľa v priebehu prác zoznámi a ktoré objednávateľ v </w:t>
      </w:r>
      <w:r w:rsidR="00615D78">
        <w:rPr>
          <w:sz w:val="24"/>
          <w:szCs w:val="24"/>
        </w:rPr>
        <w:tab/>
      </w:r>
      <w:r w:rsidR="00437ACA">
        <w:rPr>
          <w:sz w:val="24"/>
          <w:szCs w:val="24"/>
        </w:rPr>
        <w:t>priebehu prác za  také vopred označí.</w:t>
      </w:r>
    </w:p>
    <w:p w:rsidR="00BE1545" w:rsidRDefault="00C11FCF" w:rsidP="00C11FCF">
      <w:pPr>
        <w:spacing w:before="60" w:line="240" w:lineRule="atLeast"/>
        <w:ind w:left="705" w:hanging="705"/>
        <w:jc w:val="both"/>
        <w:rPr>
          <w:sz w:val="24"/>
          <w:szCs w:val="24"/>
        </w:rPr>
      </w:pPr>
      <w:r w:rsidRPr="00C11FCF">
        <w:rPr>
          <w:sz w:val="24"/>
          <w:szCs w:val="24"/>
        </w:rPr>
        <w:t>1.4</w:t>
      </w:r>
      <w:r w:rsidRPr="00C11FCF">
        <w:rPr>
          <w:sz w:val="24"/>
          <w:szCs w:val="24"/>
        </w:rPr>
        <w:tab/>
        <w:t>Zhotoviteľ sa zaväzuje, že dielo bude vyhotovené v súlade s ustanoveniami zákona č.</w:t>
      </w:r>
      <w:r w:rsidRPr="00C11FCF">
        <w:t> </w:t>
      </w:r>
      <w:r w:rsidRPr="00C11FCF">
        <w:rPr>
          <w:sz w:val="24"/>
          <w:szCs w:val="24"/>
        </w:rPr>
        <w:t>50/1976 Zb. o územnom plánovaní a stavebnom poriadku v znení neskorších predpisov (ďalej len „stavebný zákon“) a vyhlášok, ako aj vyhlášky č. 55/2001 Z.z. o územno-plánovacích podkladoch a územnoplánovacej dokumentácie a ostatnými súvisiacimi predpismi.</w:t>
      </w:r>
    </w:p>
    <w:p w:rsidR="00C11FCF" w:rsidRDefault="00C11FCF" w:rsidP="00C11FCF">
      <w:pPr>
        <w:spacing w:before="60" w:line="240" w:lineRule="atLeast"/>
        <w:ind w:left="705" w:hanging="705"/>
        <w:jc w:val="both"/>
        <w:rPr>
          <w:sz w:val="24"/>
          <w:szCs w:val="24"/>
        </w:rPr>
      </w:pPr>
    </w:p>
    <w:p w:rsidR="00B51B76" w:rsidRDefault="00595F98" w:rsidP="00B51B76">
      <w:pPr>
        <w:spacing w:before="120"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B51B76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.2</w:t>
      </w:r>
    </w:p>
    <w:p w:rsidR="009265E6" w:rsidRDefault="00437ACA" w:rsidP="00B51B76">
      <w:pPr>
        <w:spacing w:before="120"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ROZSAH A OBSAH DIELA</w:t>
      </w:r>
    </w:p>
    <w:p w:rsidR="00C11FCF" w:rsidRPr="00F32EF2" w:rsidRDefault="00C11FCF" w:rsidP="00150809">
      <w:pPr>
        <w:pStyle w:val="Default"/>
        <w:spacing w:before="113" w:line="200" w:lineRule="atLeast"/>
        <w:jc w:val="both"/>
        <w:rPr>
          <w:b/>
          <w:color w:val="auto"/>
        </w:rPr>
      </w:pPr>
      <w:r w:rsidRPr="00C11FCF">
        <w:t xml:space="preserve">Dielom je vyhotovenie územnoplánovacej  dokumentácie </w:t>
      </w:r>
      <w:r w:rsidRPr="00C11FCF">
        <w:rPr>
          <w:b/>
        </w:rPr>
        <w:t>Úz</w:t>
      </w:r>
      <w:r w:rsidR="00450A00">
        <w:rPr>
          <w:b/>
        </w:rPr>
        <w:t>emný plán obce Čremošné – Zmeny</w:t>
      </w:r>
      <w:r w:rsidRPr="00C11FCF">
        <w:rPr>
          <w:b/>
        </w:rPr>
        <w:t xml:space="preserve"> a doplnky č.1 </w:t>
      </w:r>
      <w:r w:rsidRPr="00C11FCF">
        <w:t xml:space="preserve">v rozsahu vymedzenom katastrálnym územím obce </w:t>
      </w:r>
      <w:r w:rsidRPr="00C11FCF">
        <w:rPr>
          <w:b/>
        </w:rPr>
        <w:t>Čremošné</w:t>
      </w:r>
      <w:r w:rsidRPr="00C11FCF">
        <w:t>, s výstupom  grafickej a textovej časti v tlačenej aj digitálnej forme</w:t>
      </w:r>
      <w:r w:rsidRPr="00F32EF2">
        <w:rPr>
          <w:color w:val="auto"/>
        </w:rPr>
        <w:t>, vo formáte PDF.</w:t>
      </w:r>
    </w:p>
    <w:p w:rsidR="00150809" w:rsidRPr="00BE1545" w:rsidRDefault="00595F98" w:rsidP="00150809">
      <w:pPr>
        <w:pStyle w:val="Default"/>
        <w:spacing w:before="113" w:line="200" w:lineRule="atLeast"/>
        <w:jc w:val="both"/>
        <w:rPr>
          <w:b/>
        </w:rPr>
      </w:pPr>
      <w:r w:rsidRPr="00BE1545">
        <w:rPr>
          <w:b/>
        </w:rPr>
        <w:t>2</w:t>
      </w:r>
      <w:r w:rsidR="00437ACA" w:rsidRPr="00BE1545">
        <w:rPr>
          <w:b/>
        </w:rPr>
        <w:t xml:space="preserve">.1 </w:t>
      </w:r>
      <w:r w:rsidR="00FC39D2" w:rsidRPr="00BE1545">
        <w:rPr>
          <w:b/>
        </w:rPr>
        <w:tab/>
      </w:r>
      <w:r w:rsidR="00150809" w:rsidRPr="00BE1545">
        <w:rPr>
          <w:b/>
        </w:rPr>
        <w:t>Riešené územie pre Zmeny a doplnky č.1 Územného plánu obce tvorí :</w:t>
      </w:r>
    </w:p>
    <w:p w:rsidR="00150809" w:rsidRDefault="00150809" w:rsidP="00615D78">
      <w:pPr>
        <w:shd w:val="clear" w:color="auto" w:fill="FFFFFF"/>
        <w:suppressAutoHyphens w:val="0"/>
        <w:spacing w:before="60"/>
        <w:ind w:left="567" w:hanging="567"/>
        <w:jc w:val="both"/>
        <w:rPr>
          <w:color w:val="222222"/>
          <w:sz w:val="24"/>
          <w:szCs w:val="24"/>
          <w:lang w:val="cs-CZ" w:eastAsia="cs-CZ"/>
        </w:rPr>
      </w:pPr>
      <w:r>
        <w:rPr>
          <w:color w:val="222222"/>
          <w:sz w:val="24"/>
          <w:szCs w:val="24"/>
          <w:lang w:val="cs-CZ" w:eastAsia="cs-CZ"/>
        </w:rPr>
        <w:t>2.1.</w:t>
      </w:r>
      <w:r w:rsidRPr="00150809">
        <w:rPr>
          <w:color w:val="222222"/>
          <w:sz w:val="24"/>
          <w:szCs w:val="24"/>
          <w:lang w:val="cs-CZ" w:eastAsia="cs-CZ"/>
        </w:rPr>
        <w:t xml:space="preserve">1 </w:t>
      </w:r>
      <w:r w:rsidR="00FC39D2">
        <w:rPr>
          <w:color w:val="222222"/>
          <w:sz w:val="24"/>
          <w:szCs w:val="24"/>
          <w:lang w:val="cs-CZ" w:eastAsia="cs-CZ"/>
        </w:rPr>
        <w:tab/>
      </w:r>
      <w:r w:rsidR="00C13B54">
        <w:rPr>
          <w:color w:val="222222"/>
          <w:sz w:val="24"/>
          <w:szCs w:val="24"/>
          <w:lang w:val="cs-CZ" w:eastAsia="cs-CZ"/>
        </w:rPr>
        <w:t>Lokalita 1.1 - plocha na východ od z.ú. obce - nová plocha pre</w:t>
      </w:r>
      <w:r w:rsidR="009359C8">
        <w:rPr>
          <w:color w:val="222222"/>
          <w:sz w:val="24"/>
          <w:szCs w:val="24"/>
          <w:lang w:val="cs-CZ" w:eastAsia="cs-CZ"/>
        </w:rPr>
        <w:t xml:space="preserve"> </w:t>
      </w:r>
      <w:r w:rsidR="00C13B54">
        <w:rPr>
          <w:color w:val="222222"/>
          <w:sz w:val="24"/>
          <w:szCs w:val="24"/>
          <w:lang w:val="cs-CZ" w:eastAsia="cs-CZ"/>
        </w:rPr>
        <w:t>rekreáciu (ICHR)</w:t>
      </w:r>
      <w:r w:rsidR="00FC39D2">
        <w:rPr>
          <w:color w:val="222222"/>
          <w:sz w:val="24"/>
          <w:szCs w:val="24"/>
          <w:lang w:val="cs-CZ" w:eastAsia="cs-CZ"/>
        </w:rPr>
        <w:t>:</w:t>
      </w:r>
    </w:p>
    <w:p w:rsidR="00BE4AC9" w:rsidRPr="00340E6F" w:rsidRDefault="00FC39D2" w:rsidP="00582695">
      <w:pPr>
        <w:pStyle w:val="Nadpis2"/>
        <w:widowControl/>
        <w:numPr>
          <w:ilvl w:val="0"/>
          <w:numId w:val="0"/>
        </w:numPr>
        <w:tabs>
          <w:tab w:val="clear" w:pos="851"/>
        </w:tabs>
        <w:suppressAutoHyphens w:val="0"/>
        <w:spacing w:before="0" w:line="240" w:lineRule="auto"/>
        <w:ind w:left="709"/>
        <w:rPr>
          <w:b/>
          <w:bCs/>
        </w:rPr>
      </w:pPr>
      <w:r>
        <w:t>p</w:t>
      </w:r>
      <w:r w:rsidR="00BE4AC9" w:rsidRPr="00340E6F">
        <w:t>ozemky KN-E parc. č. 246/1, 246/2, 247 a KN-C parc. č. 248/1; 280/4, 5, 6; 290/2, 3</w:t>
      </w:r>
      <w:r w:rsidR="00BE4AC9">
        <w:t>, ktoré sú v</w:t>
      </w:r>
      <w:r w:rsidR="009359C8">
        <w:t> </w:t>
      </w:r>
      <w:r w:rsidR="00BE4AC9">
        <w:t>súčasnej</w:t>
      </w:r>
      <w:r w:rsidR="009359C8">
        <w:t xml:space="preserve"> době </w:t>
      </w:r>
      <w:r w:rsidR="00BE4AC9">
        <w:t xml:space="preserve">zadefinované na funkciu plochy poľnohospodárskej výroby a lesné spoločenstvá; v rámci ZaDč.1 je navrhnutá </w:t>
      </w:r>
      <w:r w:rsidR="009359C8">
        <w:t xml:space="preserve">změna </w:t>
      </w:r>
      <w:r w:rsidR="00BE4AC9">
        <w:t>funkcie na rekreačné</w:t>
      </w:r>
      <w:r w:rsidR="009359C8">
        <w:t xml:space="preserve"> </w:t>
      </w:r>
      <w:r w:rsidR="00BE4AC9">
        <w:t>využitie</w:t>
      </w:r>
      <w:r w:rsidR="00582695">
        <w:t>.</w:t>
      </w:r>
    </w:p>
    <w:p w:rsidR="00FC39D2" w:rsidRDefault="00150809" w:rsidP="00615D78">
      <w:pPr>
        <w:pStyle w:val="Odsekzoznamu"/>
        <w:spacing w:before="60"/>
        <w:ind w:left="709" w:hanging="709"/>
        <w:jc w:val="both"/>
        <w:rPr>
          <w:color w:val="222222"/>
          <w:sz w:val="24"/>
          <w:szCs w:val="24"/>
          <w:lang w:val="cs-CZ" w:eastAsia="cs-CZ"/>
        </w:rPr>
      </w:pPr>
      <w:r w:rsidRPr="00150809">
        <w:rPr>
          <w:color w:val="222222"/>
          <w:sz w:val="24"/>
          <w:szCs w:val="24"/>
          <w:lang w:val="cs-CZ" w:eastAsia="cs-CZ"/>
        </w:rPr>
        <w:t>2.</w:t>
      </w:r>
      <w:r>
        <w:rPr>
          <w:color w:val="222222"/>
          <w:sz w:val="24"/>
          <w:szCs w:val="24"/>
          <w:lang w:val="cs-CZ" w:eastAsia="cs-CZ"/>
        </w:rPr>
        <w:t xml:space="preserve">1.2 </w:t>
      </w:r>
      <w:r w:rsidR="00FC39D2">
        <w:rPr>
          <w:color w:val="222222"/>
          <w:sz w:val="24"/>
          <w:szCs w:val="24"/>
          <w:lang w:val="cs-CZ" w:eastAsia="cs-CZ"/>
        </w:rPr>
        <w:tab/>
      </w:r>
      <w:r w:rsidR="00C13B54">
        <w:rPr>
          <w:color w:val="222222"/>
          <w:sz w:val="24"/>
          <w:szCs w:val="24"/>
          <w:lang w:val="cs-CZ" w:eastAsia="cs-CZ"/>
        </w:rPr>
        <w:t>Lokalita 1.2 - Mokrá Jaseňová</w:t>
      </w:r>
      <w:r w:rsidR="00FC39D2">
        <w:rPr>
          <w:color w:val="222222"/>
          <w:sz w:val="24"/>
          <w:szCs w:val="24"/>
          <w:lang w:val="cs-CZ" w:eastAsia="cs-CZ"/>
        </w:rPr>
        <w:t xml:space="preserve">: </w:t>
      </w:r>
    </w:p>
    <w:p w:rsidR="00FC39D2" w:rsidRDefault="00FC39D2" w:rsidP="00FC39D2">
      <w:pPr>
        <w:pStyle w:val="Odsekzoznamu"/>
        <w:spacing w:before="60"/>
        <w:ind w:left="709" w:hanging="709"/>
        <w:jc w:val="both"/>
        <w:rPr>
          <w:sz w:val="24"/>
          <w:szCs w:val="24"/>
        </w:rPr>
      </w:pPr>
      <w:r>
        <w:rPr>
          <w:color w:val="222222"/>
          <w:sz w:val="24"/>
          <w:szCs w:val="24"/>
          <w:lang w:val="cs-CZ" w:eastAsia="cs-CZ"/>
        </w:rPr>
        <w:tab/>
      </w:r>
      <w:r w:rsidRPr="00340E6F">
        <w:rPr>
          <w:sz w:val="24"/>
          <w:szCs w:val="24"/>
        </w:rPr>
        <w:t xml:space="preserve">odstránenie nesúladu medzi výkresmi č.2 Komplexný výkres priestorového usporiadania a funkčného využívania územia a výkresom č.6 Výkres budúceho možného použitia poľnohospodárskej a lesnej pôdy na nepoľnohospodárske </w:t>
      </w:r>
      <w:r>
        <w:rPr>
          <w:sz w:val="24"/>
          <w:szCs w:val="24"/>
        </w:rPr>
        <w:t>účely, vzhľadom na zle zakreslené hranice k. ú.</w:t>
      </w:r>
    </w:p>
    <w:p w:rsidR="00150809" w:rsidRPr="00150809" w:rsidRDefault="00FC39D2" w:rsidP="00615D78">
      <w:pPr>
        <w:pStyle w:val="Odsekzoznamu"/>
        <w:spacing w:before="60"/>
        <w:ind w:left="709" w:hanging="709"/>
        <w:contextualSpacing w:val="0"/>
        <w:jc w:val="both"/>
        <w:rPr>
          <w:color w:val="222222"/>
          <w:sz w:val="24"/>
          <w:szCs w:val="24"/>
          <w:lang w:val="cs-CZ" w:eastAsia="cs-CZ"/>
        </w:rPr>
      </w:pPr>
      <w:r>
        <w:rPr>
          <w:sz w:val="24"/>
          <w:szCs w:val="24"/>
        </w:rPr>
        <w:t xml:space="preserve">2.1.3   </w:t>
      </w:r>
      <w:r w:rsidR="00150809" w:rsidRPr="00150809">
        <w:rPr>
          <w:color w:val="222222"/>
          <w:sz w:val="24"/>
          <w:szCs w:val="24"/>
          <w:lang w:val="cs-CZ" w:eastAsia="cs-CZ"/>
        </w:rPr>
        <w:t>Okrem uvedených zmien je v rámci spracovania</w:t>
      </w:r>
      <w:r w:rsidR="009359C8">
        <w:rPr>
          <w:color w:val="222222"/>
          <w:sz w:val="24"/>
          <w:szCs w:val="24"/>
          <w:lang w:val="cs-CZ" w:eastAsia="cs-CZ"/>
        </w:rPr>
        <w:t xml:space="preserve"> </w:t>
      </w:r>
      <w:r w:rsidR="00334BBB">
        <w:rPr>
          <w:color w:val="222222"/>
          <w:sz w:val="24"/>
          <w:szCs w:val="24"/>
          <w:lang w:val="cs-CZ" w:eastAsia="cs-CZ"/>
        </w:rPr>
        <w:t>diela</w:t>
      </w:r>
      <w:r w:rsidR="009359C8">
        <w:rPr>
          <w:color w:val="222222"/>
          <w:sz w:val="24"/>
          <w:szCs w:val="24"/>
          <w:lang w:val="cs-CZ" w:eastAsia="cs-CZ"/>
        </w:rPr>
        <w:t xml:space="preserve"> </w:t>
      </w:r>
      <w:r w:rsidR="00150809" w:rsidRPr="00150809">
        <w:rPr>
          <w:color w:val="222222"/>
          <w:sz w:val="24"/>
          <w:szCs w:val="24"/>
          <w:lang w:val="cs-CZ" w:eastAsia="cs-CZ"/>
        </w:rPr>
        <w:t>potrebné</w:t>
      </w:r>
      <w:r w:rsidR="009359C8">
        <w:rPr>
          <w:color w:val="222222"/>
          <w:sz w:val="24"/>
          <w:szCs w:val="24"/>
          <w:lang w:val="cs-CZ" w:eastAsia="cs-CZ"/>
        </w:rPr>
        <w:t xml:space="preserve"> </w:t>
      </w:r>
      <w:r w:rsidR="00150809" w:rsidRPr="00150809">
        <w:rPr>
          <w:color w:val="222222"/>
          <w:sz w:val="24"/>
          <w:szCs w:val="24"/>
          <w:lang w:val="cs-CZ" w:eastAsia="cs-CZ"/>
        </w:rPr>
        <w:t xml:space="preserve">zosúladiť obsah ÚPN-O </w:t>
      </w:r>
      <w:r w:rsidR="00C13B54">
        <w:rPr>
          <w:color w:val="222222"/>
          <w:sz w:val="24"/>
          <w:szCs w:val="24"/>
          <w:lang w:val="cs-CZ" w:eastAsia="cs-CZ"/>
        </w:rPr>
        <w:t>Čremošné</w:t>
      </w:r>
      <w:r w:rsidR="00150809" w:rsidRPr="00150809">
        <w:rPr>
          <w:color w:val="222222"/>
          <w:sz w:val="24"/>
          <w:szCs w:val="24"/>
          <w:lang w:val="cs-CZ" w:eastAsia="cs-CZ"/>
        </w:rPr>
        <w:t xml:space="preserve"> s platným územným</w:t>
      </w:r>
      <w:r w:rsidR="009359C8">
        <w:rPr>
          <w:color w:val="222222"/>
          <w:sz w:val="24"/>
          <w:szCs w:val="24"/>
          <w:lang w:val="cs-CZ" w:eastAsia="cs-CZ"/>
        </w:rPr>
        <w:t xml:space="preserve"> </w:t>
      </w:r>
      <w:r w:rsidR="00150809" w:rsidRPr="00150809">
        <w:rPr>
          <w:color w:val="222222"/>
          <w:sz w:val="24"/>
          <w:szCs w:val="24"/>
          <w:lang w:val="cs-CZ" w:eastAsia="cs-CZ"/>
        </w:rPr>
        <w:t>plánom regiónu (ÚPN-VÚC Žil</w:t>
      </w:r>
      <w:r w:rsidR="009359C8">
        <w:rPr>
          <w:color w:val="222222"/>
          <w:sz w:val="24"/>
          <w:szCs w:val="24"/>
          <w:lang w:val="cs-CZ" w:eastAsia="cs-CZ"/>
        </w:rPr>
        <w:t xml:space="preserve">inského kraja), t.j. zapracovať </w:t>
      </w:r>
      <w:r w:rsidR="00150809" w:rsidRPr="00150809">
        <w:rPr>
          <w:color w:val="222222"/>
          <w:sz w:val="24"/>
          <w:szCs w:val="24"/>
          <w:lang w:val="cs-CZ" w:eastAsia="cs-CZ"/>
        </w:rPr>
        <w:t>do</w:t>
      </w:r>
      <w:r w:rsidR="009359C8">
        <w:rPr>
          <w:color w:val="222222"/>
          <w:sz w:val="24"/>
          <w:szCs w:val="24"/>
          <w:lang w:val="cs-CZ" w:eastAsia="cs-CZ"/>
        </w:rPr>
        <w:t xml:space="preserve"> </w:t>
      </w:r>
      <w:r w:rsidR="00150809" w:rsidRPr="00150809">
        <w:rPr>
          <w:color w:val="222222"/>
          <w:sz w:val="24"/>
          <w:szCs w:val="24"/>
          <w:lang w:val="cs-CZ" w:eastAsia="cs-CZ"/>
        </w:rPr>
        <w:t>ÚPN</w:t>
      </w:r>
      <w:r w:rsidR="009359C8">
        <w:rPr>
          <w:color w:val="222222"/>
          <w:sz w:val="24"/>
          <w:szCs w:val="24"/>
          <w:lang w:val="cs-CZ" w:eastAsia="cs-CZ"/>
        </w:rPr>
        <w:t xml:space="preserve"> </w:t>
      </w:r>
      <w:r w:rsidR="00E10515">
        <w:rPr>
          <w:color w:val="222222"/>
          <w:sz w:val="24"/>
          <w:szCs w:val="24"/>
          <w:lang w:val="cs-CZ" w:eastAsia="cs-CZ"/>
        </w:rPr>
        <w:t>–</w:t>
      </w:r>
      <w:r w:rsidR="009359C8">
        <w:rPr>
          <w:color w:val="222222"/>
          <w:sz w:val="24"/>
          <w:szCs w:val="24"/>
          <w:lang w:val="cs-CZ" w:eastAsia="cs-CZ"/>
        </w:rPr>
        <w:t xml:space="preserve"> </w:t>
      </w:r>
      <w:r w:rsidR="00150809" w:rsidRPr="00150809">
        <w:rPr>
          <w:color w:val="222222"/>
          <w:sz w:val="24"/>
          <w:szCs w:val="24"/>
          <w:lang w:val="cs-CZ" w:eastAsia="cs-CZ"/>
        </w:rPr>
        <w:t>O</w:t>
      </w:r>
      <w:r w:rsidR="00E10515">
        <w:rPr>
          <w:color w:val="222222"/>
          <w:sz w:val="24"/>
          <w:szCs w:val="24"/>
          <w:lang w:val="cs-CZ" w:eastAsia="cs-CZ"/>
        </w:rPr>
        <w:t xml:space="preserve"> </w:t>
      </w:r>
      <w:r w:rsidR="00150809" w:rsidRPr="00150809">
        <w:rPr>
          <w:color w:val="222222"/>
          <w:sz w:val="24"/>
          <w:szCs w:val="24"/>
          <w:lang w:val="cs-CZ" w:eastAsia="cs-CZ"/>
        </w:rPr>
        <w:t xml:space="preserve">zmeny, </w:t>
      </w:r>
      <w:r w:rsidR="009359C8">
        <w:rPr>
          <w:color w:val="222222"/>
          <w:sz w:val="24"/>
          <w:szCs w:val="24"/>
          <w:lang w:val="cs-CZ" w:eastAsia="cs-CZ"/>
        </w:rPr>
        <w:t xml:space="preserve">vyplývajíce </w:t>
      </w:r>
      <w:r w:rsidR="00150809" w:rsidRPr="00150809">
        <w:rPr>
          <w:color w:val="222222"/>
          <w:sz w:val="24"/>
          <w:szCs w:val="24"/>
          <w:lang w:val="cs-CZ" w:eastAsia="cs-CZ"/>
        </w:rPr>
        <w:t>zo</w:t>
      </w:r>
      <w:r w:rsidR="009359C8">
        <w:rPr>
          <w:color w:val="222222"/>
          <w:sz w:val="24"/>
          <w:szCs w:val="24"/>
          <w:lang w:val="cs-CZ" w:eastAsia="cs-CZ"/>
        </w:rPr>
        <w:t xml:space="preserve"> </w:t>
      </w:r>
      <w:r w:rsidR="00150809" w:rsidRPr="00150809">
        <w:rPr>
          <w:color w:val="222222"/>
          <w:sz w:val="24"/>
          <w:szCs w:val="24"/>
          <w:lang w:val="cs-CZ" w:eastAsia="cs-CZ"/>
        </w:rPr>
        <w:t>zmien</w:t>
      </w:r>
      <w:r w:rsidR="009359C8">
        <w:rPr>
          <w:color w:val="222222"/>
          <w:sz w:val="24"/>
          <w:szCs w:val="24"/>
          <w:lang w:val="cs-CZ" w:eastAsia="cs-CZ"/>
        </w:rPr>
        <w:t xml:space="preserve"> </w:t>
      </w:r>
      <w:r w:rsidR="00150809" w:rsidRPr="00150809">
        <w:rPr>
          <w:color w:val="222222"/>
          <w:sz w:val="24"/>
          <w:szCs w:val="24"/>
          <w:lang w:val="cs-CZ" w:eastAsia="cs-CZ"/>
        </w:rPr>
        <w:t>nadradenej</w:t>
      </w:r>
      <w:r w:rsidR="009359C8">
        <w:rPr>
          <w:color w:val="222222"/>
          <w:sz w:val="24"/>
          <w:szCs w:val="24"/>
          <w:lang w:val="cs-CZ" w:eastAsia="cs-CZ"/>
        </w:rPr>
        <w:t xml:space="preserve"> </w:t>
      </w:r>
      <w:r w:rsidR="00150809" w:rsidRPr="00150809">
        <w:rPr>
          <w:color w:val="222222"/>
          <w:sz w:val="24"/>
          <w:szCs w:val="24"/>
          <w:lang w:val="cs-CZ" w:eastAsia="cs-CZ"/>
        </w:rPr>
        <w:t>územnoplánovacej</w:t>
      </w:r>
      <w:r w:rsidR="009359C8">
        <w:rPr>
          <w:color w:val="222222"/>
          <w:sz w:val="24"/>
          <w:szCs w:val="24"/>
          <w:lang w:val="cs-CZ" w:eastAsia="cs-CZ"/>
        </w:rPr>
        <w:t xml:space="preserve"> </w:t>
      </w:r>
      <w:r w:rsidR="00150809" w:rsidRPr="00150809">
        <w:rPr>
          <w:color w:val="222222"/>
          <w:sz w:val="24"/>
          <w:szCs w:val="24"/>
          <w:lang w:val="cs-CZ" w:eastAsia="cs-CZ"/>
        </w:rPr>
        <w:t xml:space="preserve">dokumentácie od doby schválenia ÚPN-O </w:t>
      </w:r>
      <w:r w:rsidR="00C13B54">
        <w:rPr>
          <w:color w:val="222222"/>
          <w:sz w:val="24"/>
          <w:szCs w:val="24"/>
          <w:lang w:val="cs-CZ" w:eastAsia="cs-CZ"/>
        </w:rPr>
        <w:t>Čremošné</w:t>
      </w:r>
      <w:r w:rsidR="00150809" w:rsidRPr="00150809">
        <w:rPr>
          <w:color w:val="222222"/>
          <w:sz w:val="24"/>
          <w:szCs w:val="24"/>
          <w:lang w:val="cs-CZ" w:eastAsia="cs-CZ"/>
        </w:rPr>
        <w:t>. Ďalej je potrebné v textovej časti premietnuť</w:t>
      </w:r>
      <w:r w:rsidR="009359C8">
        <w:rPr>
          <w:color w:val="222222"/>
          <w:sz w:val="24"/>
          <w:szCs w:val="24"/>
          <w:lang w:val="cs-CZ" w:eastAsia="cs-CZ"/>
        </w:rPr>
        <w:t xml:space="preserve"> </w:t>
      </w:r>
      <w:r w:rsidR="00150809" w:rsidRPr="00150809">
        <w:rPr>
          <w:color w:val="222222"/>
          <w:sz w:val="24"/>
          <w:szCs w:val="24"/>
          <w:lang w:val="cs-CZ" w:eastAsia="cs-CZ"/>
        </w:rPr>
        <w:t>súvisiace</w:t>
      </w:r>
      <w:r w:rsidR="009359C8">
        <w:rPr>
          <w:color w:val="222222"/>
          <w:sz w:val="24"/>
          <w:szCs w:val="24"/>
          <w:lang w:val="cs-CZ" w:eastAsia="cs-CZ"/>
        </w:rPr>
        <w:t xml:space="preserve"> </w:t>
      </w:r>
      <w:r w:rsidR="00150809" w:rsidRPr="00150809">
        <w:rPr>
          <w:color w:val="222222"/>
          <w:sz w:val="24"/>
          <w:szCs w:val="24"/>
          <w:lang w:val="cs-CZ" w:eastAsia="cs-CZ"/>
        </w:rPr>
        <w:t>zmeny platných právnych</w:t>
      </w:r>
      <w:r w:rsidR="009359C8">
        <w:rPr>
          <w:color w:val="222222"/>
          <w:sz w:val="24"/>
          <w:szCs w:val="24"/>
          <w:lang w:val="cs-CZ" w:eastAsia="cs-CZ"/>
        </w:rPr>
        <w:t xml:space="preserve"> </w:t>
      </w:r>
      <w:r w:rsidR="00150809" w:rsidRPr="00150809">
        <w:rPr>
          <w:color w:val="222222"/>
          <w:sz w:val="24"/>
          <w:szCs w:val="24"/>
          <w:lang w:val="cs-CZ" w:eastAsia="cs-CZ"/>
        </w:rPr>
        <w:t xml:space="preserve">predpisov, príp. </w:t>
      </w:r>
      <w:r w:rsidR="009359C8" w:rsidRPr="00150809">
        <w:rPr>
          <w:color w:val="222222"/>
          <w:sz w:val="24"/>
          <w:szCs w:val="24"/>
          <w:lang w:val="cs-CZ" w:eastAsia="cs-CZ"/>
        </w:rPr>
        <w:t>Z</w:t>
      </w:r>
      <w:r w:rsidR="00150809" w:rsidRPr="00150809">
        <w:rPr>
          <w:color w:val="222222"/>
          <w:sz w:val="24"/>
          <w:szCs w:val="24"/>
          <w:lang w:val="cs-CZ" w:eastAsia="cs-CZ"/>
        </w:rPr>
        <w:t>meny</w:t>
      </w:r>
      <w:r w:rsidR="009359C8">
        <w:rPr>
          <w:color w:val="222222"/>
          <w:sz w:val="24"/>
          <w:szCs w:val="24"/>
          <w:lang w:val="cs-CZ" w:eastAsia="cs-CZ"/>
        </w:rPr>
        <w:t xml:space="preserve"> </w:t>
      </w:r>
      <w:r w:rsidR="00150809" w:rsidRPr="00150809">
        <w:rPr>
          <w:color w:val="222222"/>
          <w:sz w:val="24"/>
          <w:szCs w:val="24"/>
          <w:lang w:val="cs-CZ" w:eastAsia="cs-CZ"/>
        </w:rPr>
        <w:t>územnotechnických</w:t>
      </w:r>
      <w:r w:rsidR="009359C8">
        <w:rPr>
          <w:color w:val="222222"/>
          <w:sz w:val="24"/>
          <w:szCs w:val="24"/>
          <w:lang w:val="cs-CZ" w:eastAsia="cs-CZ"/>
        </w:rPr>
        <w:t xml:space="preserve"> </w:t>
      </w:r>
      <w:r w:rsidR="00150809" w:rsidRPr="00150809">
        <w:rPr>
          <w:color w:val="222222"/>
          <w:sz w:val="24"/>
          <w:szCs w:val="24"/>
          <w:lang w:val="cs-CZ" w:eastAsia="cs-CZ"/>
        </w:rPr>
        <w:t>podkladov</w:t>
      </w:r>
      <w:r w:rsidR="009359C8">
        <w:rPr>
          <w:color w:val="222222"/>
          <w:sz w:val="24"/>
          <w:szCs w:val="24"/>
          <w:lang w:val="cs-CZ" w:eastAsia="cs-CZ"/>
        </w:rPr>
        <w:t xml:space="preserve"> </w:t>
      </w:r>
      <w:r w:rsidR="00150809" w:rsidRPr="00150809">
        <w:rPr>
          <w:color w:val="222222"/>
          <w:sz w:val="24"/>
          <w:szCs w:val="24"/>
          <w:lang w:val="cs-CZ" w:eastAsia="cs-CZ"/>
        </w:rPr>
        <w:t>podľa</w:t>
      </w:r>
      <w:r w:rsidR="009359C8">
        <w:rPr>
          <w:color w:val="222222"/>
          <w:sz w:val="24"/>
          <w:szCs w:val="24"/>
          <w:lang w:val="cs-CZ" w:eastAsia="cs-CZ"/>
        </w:rPr>
        <w:t xml:space="preserve"> </w:t>
      </w:r>
      <w:r w:rsidR="00150809" w:rsidRPr="00150809">
        <w:rPr>
          <w:color w:val="222222"/>
          <w:sz w:val="24"/>
          <w:szCs w:val="24"/>
          <w:lang w:val="cs-CZ" w:eastAsia="cs-CZ"/>
        </w:rPr>
        <w:t xml:space="preserve">údajov obce, od doby schválenia ÚPN-O </w:t>
      </w:r>
      <w:r w:rsidR="00C13B54">
        <w:rPr>
          <w:color w:val="222222"/>
          <w:sz w:val="24"/>
          <w:szCs w:val="24"/>
          <w:lang w:val="cs-CZ" w:eastAsia="cs-CZ"/>
        </w:rPr>
        <w:t>Čremošné</w:t>
      </w:r>
      <w:r w:rsidR="00150809" w:rsidRPr="00150809">
        <w:rPr>
          <w:color w:val="222222"/>
          <w:sz w:val="24"/>
          <w:szCs w:val="24"/>
          <w:lang w:val="cs-CZ" w:eastAsia="cs-CZ"/>
        </w:rPr>
        <w:t>.</w:t>
      </w:r>
    </w:p>
    <w:p w:rsidR="00150809" w:rsidRDefault="00150809" w:rsidP="00BE1545">
      <w:pPr>
        <w:pStyle w:val="Default"/>
        <w:spacing w:before="120"/>
        <w:rPr>
          <w:b/>
          <w:color w:val="auto"/>
        </w:rPr>
      </w:pPr>
      <w:r>
        <w:rPr>
          <w:b/>
          <w:color w:val="auto"/>
        </w:rPr>
        <w:t xml:space="preserve">2.2  </w:t>
      </w:r>
      <w:r w:rsidR="00FC39D2">
        <w:rPr>
          <w:b/>
          <w:color w:val="auto"/>
        </w:rPr>
        <w:tab/>
      </w:r>
      <w:r>
        <w:rPr>
          <w:b/>
          <w:color w:val="auto"/>
        </w:rPr>
        <w:t xml:space="preserve">Návrh riešenia </w:t>
      </w:r>
      <w:r w:rsidR="00B51B76">
        <w:rPr>
          <w:b/>
          <w:bCs/>
          <w:color w:val="auto"/>
        </w:rPr>
        <w:t>diela:</w:t>
      </w:r>
    </w:p>
    <w:p w:rsidR="004F6FB6" w:rsidRDefault="00B51B76" w:rsidP="00F32EF2">
      <w:pPr>
        <w:pStyle w:val="Default"/>
        <w:spacing w:before="60"/>
        <w:ind w:left="705"/>
        <w:jc w:val="both"/>
        <w:rPr>
          <w:color w:val="auto"/>
        </w:rPr>
      </w:pPr>
      <w:r>
        <w:rPr>
          <w:color w:val="auto"/>
        </w:rPr>
        <w:t>Dielo</w:t>
      </w:r>
      <w:r w:rsidR="004F6FB6">
        <w:rPr>
          <w:color w:val="auto"/>
        </w:rPr>
        <w:t xml:space="preserve"> sa spracuj</w:t>
      </w:r>
      <w:r>
        <w:rPr>
          <w:color w:val="auto"/>
        </w:rPr>
        <w:t>e</w:t>
      </w:r>
      <w:r w:rsidR="004F6FB6">
        <w:rPr>
          <w:color w:val="auto"/>
        </w:rPr>
        <w:t xml:space="preserve"> ako samostatné priesvitky príslušných výkresov schválenej </w:t>
      </w:r>
      <w:r w:rsidR="00615D78">
        <w:rPr>
          <w:color w:val="auto"/>
        </w:rPr>
        <w:tab/>
      </w:r>
      <w:r w:rsidR="004F6FB6">
        <w:rPr>
          <w:color w:val="auto"/>
        </w:rPr>
        <w:t xml:space="preserve">územnoplánovacej dokumentácie, textová časť ako samostatná príloha schválenej </w:t>
      </w:r>
      <w:r w:rsidR="00615D78">
        <w:rPr>
          <w:color w:val="auto"/>
        </w:rPr>
        <w:tab/>
      </w:r>
      <w:r w:rsidR="004F6FB6">
        <w:rPr>
          <w:color w:val="auto"/>
        </w:rPr>
        <w:t xml:space="preserve">územnoplánovacej dokumentácie. Všetky časti územnoplánovacej dokumentácie musia </w:t>
      </w:r>
      <w:r w:rsidR="00615D78">
        <w:rPr>
          <w:color w:val="auto"/>
        </w:rPr>
        <w:tab/>
      </w:r>
      <w:r w:rsidR="004F6FB6">
        <w:rPr>
          <w:color w:val="auto"/>
        </w:rPr>
        <w:t xml:space="preserve">spĺňať požiadavky podľa príslušných </w:t>
      </w:r>
      <w:r w:rsidR="004F6FB6" w:rsidRPr="009359C8">
        <w:rPr>
          <w:color w:val="auto"/>
        </w:rPr>
        <w:t>ustanovení</w:t>
      </w:r>
      <w:r w:rsidR="009359C8">
        <w:rPr>
          <w:color w:val="auto"/>
        </w:rPr>
        <w:t xml:space="preserve"> </w:t>
      </w:r>
      <w:r w:rsidR="00F32EF2" w:rsidRPr="009359C8">
        <w:rPr>
          <w:color w:val="auto"/>
        </w:rPr>
        <w:t>stavebného</w:t>
      </w:r>
      <w:r w:rsidR="004F6FB6" w:rsidRPr="009359C8">
        <w:rPr>
          <w:color w:val="auto"/>
        </w:rPr>
        <w:t xml:space="preserve"> zákona</w:t>
      </w:r>
      <w:r w:rsidR="004F6FB6">
        <w:rPr>
          <w:color w:val="auto"/>
        </w:rPr>
        <w:t xml:space="preserve"> a vyhl</w:t>
      </w:r>
      <w:r w:rsidR="00C11FCF">
        <w:rPr>
          <w:color w:val="auto"/>
        </w:rPr>
        <w:t>ášky</w:t>
      </w:r>
      <w:r w:rsidR="00F32EF2">
        <w:rPr>
          <w:color w:val="auto"/>
        </w:rPr>
        <w:t xml:space="preserve"> č. </w:t>
      </w:r>
      <w:r w:rsidR="004F6FB6">
        <w:rPr>
          <w:color w:val="auto"/>
        </w:rPr>
        <w:t>55/2001 Z.z. o územnoplánovacích podkladoch a územnoplánovacej dokumentácii.</w:t>
      </w:r>
    </w:p>
    <w:p w:rsidR="004F6FB6" w:rsidRPr="00BE1545" w:rsidRDefault="004F6FB6" w:rsidP="00BE1545">
      <w:pPr>
        <w:pStyle w:val="Default"/>
        <w:spacing w:before="120"/>
        <w:ind w:left="-11" w:hanging="17"/>
        <w:jc w:val="both"/>
        <w:rPr>
          <w:b/>
          <w:color w:val="auto"/>
        </w:rPr>
      </w:pPr>
      <w:r w:rsidRPr="00C13B54">
        <w:rPr>
          <w:b/>
          <w:color w:val="auto"/>
        </w:rPr>
        <w:t xml:space="preserve">2.3 </w:t>
      </w:r>
      <w:r w:rsidR="00FC39D2">
        <w:rPr>
          <w:b/>
          <w:color w:val="auto"/>
        </w:rPr>
        <w:tab/>
      </w:r>
      <w:r w:rsidRPr="00C13B54">
        <w:rPr>
          <w:b/>
          <w:color w:val="auto"/>
        </w:rPr>
        <w:t xml:space="preserve">Čistopis </w:t>
      </w:r>
      <w:r w:rsidR="0069155C" w:rsidRPr="00BE1545">
        <w:rPr>
          <w:b/>
          <w:color w:val="auto"/>
        </w:rPr>
        <w:t>diela</w:t>
      </w:r>
      <w:r w:rsidRPr="00BE1545">
        <w:rPr>
          <w:b/>
          <w:color w:val="auto"/>
        </w:rPr>
        <w:t xml:space="preserve">: </w:t>
      </w:r>
    </w:p>
    <w:p w:rsidR="004F6FB6" w:rsidRDefault="00FC39D2" w:rsidP="00BE1545">
      <w:pPr>
        <w:pStyle w:val="Default"/>
        <w:spacing w:before="60"/>
        <w:ind w:left="-11" w:hanging="17"/>
        <w:jc w:val="both"/>
        <w:rPr>
          <w:color w:val="auto"/>
        </w:rPr>
      </w:pPr>
      <w:r>
        <w:rPr>
          <w:color w:val="auto"/>
        </w:rPr>
        <w:tab/>
        <w:t>V</w:t>
      </w:r>
      <w:r w:rsidR="004F6FB6">
        <w:rPr>
          <w:color w:val="auto"/>
        </w:rPr>
        <w:t xml:space="preserve"> rozsahu rovnakom, ako návrh riešenia, uvedený v predchádzajúcom odstavci (2.2).    </w:t>
      </w:r>
    </w:p>
    <w:p w:rsidR="009265E6" w:rsidRDefault="009265E6" w:rsidP="00C95592">
      <w:pPr>
        <w:jc w:val="both"/>
        <w:rPr>
          <w:sz w:val="24"/>
          <w:szCs w:val="24"/>
        </w:rPr>
      </w:pPr>
    </w:p>
    <w:p w:rsidR="00E10515" w:rsidRDefault="00E10515" w:rsidP="00C95592">
      <w:pPr>
        <w:jc w:val="both"/>
        <w:rPr>
          <w:sz w:val="24"/>
          <w:szCs w:val="24"/>
        </w:rPr>
      </w:pPr>
    </w:p>
    <w:p w:rsidR="00B51B76" w:rsidRDefault="00437ACA" w:rsidP="00B51B76">
      <w:pPr>
        <w:pStyle w:val="Nadpis2"/>
        <w:numPr>
          <w:ilvl w:val="0"/>
          <w:numId w:val="0"/>
        </w:numPr>
        <w:ind w:left="709" w:hanging="709"/>
        <w:jc w:val="center"/>
        <w:rPr>
          <w:b/>
          <w:szCs w:val="24"/>
        </w:rPr>
      </w:pPr>
      <w:r>
        <w:rPr>
          <w:b/>
          <w:szCs w:val="24"/>
        </w:rPr>
        <w:lastRenderedPageBreak/>
        <w:t>Č</w:t>
      </w:r>
      <w:r w:rsidR="00B51B76">
        <w:rPr>
          <w:b/>
          <w:szCs w:val="24"/>
        </w:rPr>
        <w:t>l</w:t>
      </w:r>
      <w:r>
        <w:rPr>
          <w:b/>
          <w:szCs w:val="24"/>
        </w:rPr>
        <w:t>.</w:t>
      </w:r>
      <w:r w:rsidR="00420B55">
        <w:rPr>
          <w:b/>
          <w:szCs w:val="24"/>
        </w:rPr>
        <w:t>3</w:t>
      </w:r>
    </w:p>
    <w:p w:rsidR="009265E6" w:rsidRDefault="00437ACA" w:rsidP="00B51B76">
      <w:pPr>
        <w:pStyle w:val="Nadpis2"/>
        <w:numPr>
          <w:ilvl w:val="0"/>
          <w:numId w:val="0"/>
        </w:numPr>
        <w:ind w:left="709" w:hanging="709"/>
        <w:jc w:val="center"/>
        <w:rPr>
          <w:b/>
          <w:szCs w:val="24"/>
        </w:rPr>
      </w:pPr>
      <w:r>
        <w:rPr>
          <w:b/>
          <w:szCs w:val="24"/>
        </w:rPr>
        <w:t>SPÔSOB VYPRACOVANIA DIELA</w:t>
      </w:r>
    </w:p>
    <w:p w:rsidR="009265E6" w:rsidRDefault="00420B55" w:rsidP="00334BBB">
      <w:pPr>
        <w:spacing w:before="120" w:line="240" w:lineRule="atLeast"/>
        <w:jc w:val="both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="00437ACA">
        <w:rPr>
          <w:sz w:val="24"/>
          <w:szCs w:val="24"/>
        </w:rPr>
        <w:t xml:space="preserve">.1 </w:t>
      </w:r>
      <w:r w:rsidR="00FC39D2">
        <w:rPr>
          <w:sz w:val="24"/>
          <w:szCs w:val="24"/>
        </w:rPr>
        <w:tab/>
      </w:r>
      <w:r w:rsidR="00E52B7C">
        <w:rPr>
          <w:sz w:val="24"/>
          <w:szCs w:val="24"/>
        </w:rPr>
        <w:t>Dielo</w:t>
      </w:r>
      <w:r w:rsidR="00437ACA">
        <w:rPr>
          <w:sz w:val="24"/>
          <w:szCs w:val="24"/>
        </w:rPr>
        <w:t xml:space="preserve"> bude dodan</w:t>
      </w:r>
      <w:r w:rsidR="00E52B7C">
        <w:rPr>
          <w:sz w:val="24"/>
          <w:szCs w:val="24"/>
        </w:rPr>
        <w:t>é</w:t>
      </w:r>
      <w:r w:rsidR="00437ACA">
        <w:rPr>
          <w:sz w:val="24"/>
          <w:szCs w:val="24"/>
        </w:rPr>
        <w:t xml:space="preserve"> takto:</w:t>
      </w:r>
    </w:p>
    <w:p w:rsidR="00BB0C62" w:rsidRPr="00C13B54" w:rsidRDefault="00420B55" w:rsidP="00BB0C62">
      <w:pPr>
        <w:pStyle w:val="Default"/>
        <w:tabs>
          <w:tab w:val="left" w:pos="426"/>
          <w:tab w:val="left" w:pos="851"/>
          <w:tab w:val="left" w:pos="2268"/>
        </w:tabs>
        <w:rPr>
          <w:b/>
        </w:rPr>
      </w:pPr>
      <w:r w:rsidRPr="00C13B54">
        <w:rPr>
          <w:b/>
        </w:rPr>
        <w:t>3.1.</w:t>
      </w:r>
      <w:r w:rsidR="004B5BB1" w:rsidRPr="00C13B54">
        <w:rPr>
          <w:b/>
        </w:rPr>
        <w:t>1</w:t>
      </w:r>
      <w:r w:rsidR="00BB0C62" w:rsidRPr="00C13B54">
        <w:rPr>
          <w:b/>
        </w:rPr>
        <w:t>Návrh riešenia územného plánu:</w:t>
      </w:r>
      <w:r w:rsidRPr="00C13B54">
        <w:rPr>
          <w:b/>
        </w:rPr>
        <w:tab/>
      </w:r>
    </w:p>
    <w:p w:rsidR="00BB0C62" w:rsidRPr="00C13B54" w:rsidRDefault="004F6FB6" w:rsidP="00BB0C62">
      <w:pPr>
        <w:pStyle w:val="Default"/>
        <w:tabs>
          <w:tab w:val="left" w:pos="426"/>
          <w:tab w:val="left" w:pos="851"/>
          <w:tab w:val="left" w:pos="2268"/>
        </w:tabs>
      </w:pPr>
      <w:r w:rsidRPr="00C13B54">
        <w:t>2</w:t>
      </w:r>
      <w:r w:rsidR="00BB0C62" w:rsidRPr="00C13B54">
        <w:t xml:space="preserve">x analógové vyhotovenie (tlačená forma): </w:t>
      </w:r>
    </w:p>
    <w:p w:rsidR="00BB0C62" w:rsidRPr="00C13B54" w:rsidRDefault="00BB0C62" w:rsidP="00BB0C62">
      <w:pPr>
        <w:pStyle w:val="Default"/>
      </w:pPr>
      <w:r w:rsidRPr="00C13B54">
        <w:t xml:space="preserve">                  textová časť (ČB kópie), grafická časť (farebné kópie) </w:t>
      </w:r>
    </w:p>
    <w:p w:rsidR="00BB0C62" w:rsidRPr="00C13B54" w:rsidRDefault="00BB0C62" w:rsidP="00BB0C62">
      <w:pPr>
        <w:pStyle w:val="Default"/>
        <w:ind w:firstLine="709"/>
      </w:pPr>
      <w:r w:rsidRPr="00C13B54">
        <w:t xml:space="preserve">1x elektronická forma na CD nosiči (kompletné vyhotovenie vo   formáte „PDF“) </w:t>
      </w:r>
    </w:p>
    <w:p w:rsidR="00BB0C62" w:rsidRPr="00C13B54" w:rsidRDefault="00BB0C62" w:rsidP="00BB0C62">
      <w:pPr>
        <w:pStyle w:val="Default"/>
        <w:tabs>
          <w:tab w:val="left" w:pos="2127"/>
          <w:tab w:val="left" w:pos="2410"/>
        </w:tabs>
        <w:jc w:val="both"/>
      </w:pPr>
      <w:r w:rsidRPr="00C13B54">
        <w:t xml:space="preserve">            Naviac:  </w:t>
      </w:r>
    </w:p>
    <w:p w:rsidR="00BB0C62" w:rsidRPr="00C13B54" w:rsidRDefault="00BB0C62" w:rsidP="00BB0C62">
      <w:pPr>
        <w:pStyle w:val="Default"/>
        <w:tabs>
          <w:tab w:val="left" w:pos="2127"/>
          <w:tab w:val="left" w:pos="2410"/>
        </w:tabs>
        <w:jc w:val="both"/>
      </w:pPr>
      <w:r w:rsidRPr="00C13B54">
        <w:t xml:space="preserve">            analógové vyhotovenie (tlačená forma): </w:t>
      </w:r>
    </w:p>
    <w:p w:rsidR="00BB0C62" w:rsidRPr="00C13B54" w:rsidRDefault="00BB0C62" w:rsidP="00BB0C62">
      <w:pPr>
        <w:pStyle w:val="Default"/>
        <w:tabs>
          <w:tab w:val="left" w:pos="4962"/>
        </w:tabs>
        <w:ind w:left="3119" w:hanging="3119"/>
        <w:jc w:val="both"/>
      </w:pPr>
      <w:r w:rsidRPr="00C13B54">
        <w:t xml:space="preserve">                 z textovej časti : 2x vyhodnotenie záberu poľnohospodárskej a lesnej  pôdy (ČB          kópie) </w:t>
      </w:r>
    </w:p>
    <w:p w:rsidR="00BB0C62" w:rsidRPr="00C13B54" w:rsidRDefault="00BB0C62" w:rsidP="00BB0C62">
      <w:pPr>
        <w:pStyle w:val="Default"/>
        <w:tabs>
          <w:tab w:val="left" w:pos="4962"/>
        </w:tabs>
        <w:ind w:left="3828" w:hanging="3828"/>
      </w:pPr>
      <w:r w:rsidRPr="00C13B54">
        <w:t xml:space="preserve">                                               2x schéma záväzných častí (farebná kópia) </w:t>
      </w:r>
    </w:p>
    <w:p w:rsidR="00BB0C62" w:rsidRPr="00C13B54" w:rsidRDefault="00BB0C62" w:rsidP="00BB0C62">
      <w:pPr>
        <w:pStyle w:val="Default"/>
        <w:ind w:left="3119" w:right="-398" w:hanging="3119"/>
      </w:pPr>
      <w:r w:rsidRPr="00C13B54">
        <w:t xml:space="preserve">                   z grafickej časti : 1x komplexný výkres priestorového usporiadania a funkčného využívania územia v M 1 : 10 000, </w:t>
      </w:r>
    </w:p>
    <w:p w:rsidR="00BB0C62" w:rsidRPr="00C13B54" w:rsidRDefault="004F6FB6" w:rsidP="00BB0C62">
      <w:pPr>
        <w:pStyle w:val="Default"/>
        <w:ind w:left="3119" w:right="-398" w:hanging="3402"/>
      </w:pPr>
      <w:r w:rsidRPr="00C13B54">
        <w:t>1</w:t>
      </w:r>
      <w:r w:rsidR="00BB0C62" w:rsidRPr="00C13B54">
        <w:t xml:space="preserve">x komplexný výkres priestorového usporiadania a funkčného využívania územia v M 1 : 2 000, </w:t>
      </w:r>
    </w:p>
    <w:p w:rsidR="00BB0C62" w:rsidRPr="00C13B54" w:rsidRDefault="004F6FB6" w:rsidP="00BB0C62">
      <w:pPr>
        <w:tabs>
          <w:tab w:val="left" w:pos="4962"/>
        </w:tabs>
        <w:ind w:left="3119" w:hanging="3261"/>
        <w:rPr>
          <w:sz w:val="24"/>
          <w:szCs w:val="24"/>
        </w:rPr>
      </w:pPr>
      <w:r w:rsidRPr="00C13B54">
        <w:rPr>
          <w:sz w:val="24"/>
          <w:szCs w:val="24"/>
        </w:rPr>
        <w:t>3</w:t>
      </w:r>
      <w:r w:rsidR="00BB0C62" w:rsidRPr="00C13B54">
        <w:rPr>
          <w:sz w:val="24"/>
          <w:szCs w:val="24"/>
        </w:rPr>
        <w:t xml:space="preserve">x výkres vyhodnotenie dôsledkov stavebných   zámerov  a iných návrhov na  poľnohospodárskej a lesnej pôde (farebné kópie), </w:t>
      </w:r>
    </w:p>
    <w:p w:rsidR="009265E6" w:rsidRDefault="00420B55" w:rsidP="00B51B76">
      <w:pPr>
        <w:spacing w:before="12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3.1.</w:t>
      </w:r>
      <w:r w:rsidR="004B5BB1">
        <w:rPr>
          <w:b/>
          <w:sz w:val="24"/>
          <w:szCs w:val="24"/>
        </w:rPr>
        <w:t>2</w:t>
      </w:r>
      <w:r w:rsidR="00BB0C62">
        <w:rPr>
          <w:b/>
          <w:sz w:val="24"/>
          <w:szCs w:val="24"/>
        </w:rPr>
        <w:t xml:space="preserve">Čistopis </w:t>
      </w:r>
      <w:r w:rsidR="00437ACA">
        <w:rPr>
          <w:b/>
          <w:sz w:val="24"/>
          <w:szCs w:val="24"/>
        </w:rPr>
        <w:t>riešenia územného plánu:</w:t>
      </w:r>
      <w:r w:rsidR="00437ACA">
        <w:rPr>
          <w:b/>
          <w:sz w:val="24"/>
          <w:szCs w:val="24"/>
        </w:rPr>
        <w:tab/>
      </w:r>
      <w:r w:rsidR="00437ACA">
        <w:rPr>
          <w:b/>
          <w:sz w:val="24"/>
          <w:szCs w:val="24"/>
        </w:rPr>
        <w:tab/>
      </w:r>
    </w:p>
    <w:p w:rsidR="00BB0C62" w:rsidRPr="00413E12" w:rsidRDefault="00BB0C62" w:rsidP="00BB0C62">
      <w:pPr>
        <w:pStyle w:val="Default"/>
        <w:tabs>
          <w:tab w:val="left" w:pos="426"/>
          <w:tab w:val="left" w:pos="851"/>
        </w:tabs>
      </w:pPr>
      <w:r w:rsidRPr="00413E12">
        <w:t xml:space="preserve">4x analógové vyhotovenie + 12x schéma záväzných častí </w:t>
      </w:r>
    </w:p>
    <w:p w:rsidR="009265E6" w:rsidRPr="00413E12" w:rsidRDefault="00BB0C62" w:rsidP="00BB0C62">
      <w:pPr>
        <w:pStyle w:val="Default"/>
        <w:rPr>
          <w:b/>
        </w:rPr>
      </w:pPr>
      <w:r w:rsidRPr="00413E12">
        <w:t xml:space="preserve">1x elektronická forma na CD nosiči </w:t>
      </w:r>
      <w:r w:rsidR="00437ACA" w:rsidRPr="00413E12">
        <w:rPr>
          <w:b/>
        </w:rPr>
        <w:tab/>
        <w:t> </w:t>
      </w:r>
    </w:p>
    <w:p w:rsidR="009265E6" w:rsidRDefault="00FA64B3">
      <w:pPr>
        <w:spacing w:before="120" w:line="240" w:lineRule="atLeast"/>
        <w:jc w:val="both"/>
        <w:rPr>
          <w:sz w:val="24"/>
          <w:szCs w:val="24"/>
        </w:rPr>
      </w:pPr>
      <w:r w:rsidRPr="00413E12">
        <w:rPr>
          <w:sz w:val="24"/>
          <w:szCs w:val="24"/>
        </w:rPr>
        <w:t>3</w:t>
      </w:r>
      <w:r w:rsidR="00437ACA" w:rsidRPr="00413E12">
        <w:rPr>
          <w:sz w:val="24"/>
          <w:szCs w:val="24"/>
        </w:rPr>
        <w:t xml:space="preserve">.2 </w:t>
      </w:r>
      <w:r w:rsidR="00FC39D2">
        <w:rPr>
          <w:sz w:val="24"/>
          <w:szCs w:val="24"/>
        </w:rPr>
        <w:tab/>
      </w:r>
      <w:r w:rsidR="00437ACA" w:rsidRPr="00413E12">
        <w:rPr>
          <w:sz w:val="24"/>
          <w:szCs w:val="24"/>
        </w:rPr>
        <w:t xml:space="preserve">Pri vypracovaní </w:t>
      </w:r>
      <w:r w:rsidR="00E52B7C" w:rsidRPr="00413E12">
        <w:rPr>
          <w:sz w:val="24"/>
          <w:szCs w:val="24"/>
        </w:rPr>
        <w:t>diela</w:t>
      </w:r>
      <w:r w:rsidR="00437ACA" w:rsidRPr="00413E12">
        <w:rPr>
          <w:sz w:val="24"/>
          <w:szCs w:val="24"/>
        </w:rPr>
        <w:t xml:space="preserve"> bude zhotoviteľ dodržiavať</w:t>
      </w:r>
      <w:r w:rsidR="00437ACA">
        <w:rPr>
          <w:sz w:val="24"/>
          <w:szCs w:val="24"/>
        </w:rPr>
        <w:t xml:space="preserve"> všeobecné záväzné predpisy, technické </w:t>
      </w:r>
      <w:r w:rsidR="00FC39D2">
        <w:rPr>
          <w:sz w:val="24"/>
          <w:szCs w:val="24"/>
        </w:rPr>
        <w:tab/>
      </w:r>
      <w:r w:rsidR="00437ACA">
        <w:rPr>
          <w:sz w:val="24"/>
          <w:szCs w:val="24"/>
        </w:rPr>
        <w:t>normy, dojednania tejto zmluvy a bude sa riadiť východ</w:t>
      </w:r>
      <w:r w:rsidR="002269FE">
        <w:rPr>
          <w:sz w:val="24"/>
          <w:szCs w:val="24"/>
        </w:rPr>
        <w:t>iskovými</w:t>
      </w:r>
      <w:r w:rsidR="00437ACA">
        <w:rPr>
          <w:sz w:val="24"/>
          <w:szCs w:val="24"/>
        </w:rPr>
        <w:t xml:space="preserve"> podkladmi </w:t>
      </w:r>
      <w:r w:rsidR="00FC39D2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objednávateľa, odovzdanými ku dňu uzavretia tejto zmluvy, zápismi, dohodami </w:t>
      </w:r>
      <w:r w:rsidR="00FC39D2">
        <w:rPr>
          <w:sz w:val="24"/>
          <w:szCs w:val="24"/>
        </w:rPr>
        <w:tab/>
      </w:r>
      <w:r w:rsidR="00437ACA">
        <w:rPr>
          <w:sz w:val="24"/>
          <w:szCs w:val="24"/>
        </w:rPr>
        <w:t>zmluvných strán a vyjadreniami verejnoprávnych orgánov  a organizácií.</w:t>
      </w:r>
    </w:p>
    <w:p w:rsidR="009265E6" w:rsidRDefault="00FA64B3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FC39D2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Zhotoviteľ sa zaväzuje, </w:t>
      </w:r>
      <w:r w:rsidR="00FE4AA5" w:rsidRPr="009237C1">
        <w:rPr>
          <w:color w:val="000000"/>
          <w:kern w:val="0"/>
          <w:sz w:val="23"/>
          <w:szCs w:val="23"/>
          <w:lang w:eastAsia="sk-SK"/>
        </w:rPr>
        <w:t>že jeho kompetentní zástupcovia sa budú</w:t>
      </w:r>
      <w:r w:rsidR="00E10515">
        <w:rPr>
          <w:color w:val="000000"/>
          <w:kern w:val="0"/>
          <w:sz w:val="23"/>
          <w:szCs w:val="23"/>
          <w:lang w:eastAsia="sk-SK"/>
        </w:rPr>
        <w:t xml:space="preserve"> </w:t>
      </w:r>
      <w:r w:rsidR="00CD0AC9">
        <w:rPr>
          <w:sz w:val="24"/>
          <w:szCs w:val="24"/>
        </w:rPr>
        <w:t xml:space="preserve">osobne </w:t>
      </w:r>
      <w:r w:rsidR="00437ACA">
        <w:rPr>
          <w:sz w:val="24"/>
          <w:szCs w:val="24"/>
        </w:rPr>
        <w:t xml:space="preserve">zúčastňovať </w:t>
      </w:r>
      <w:r w:rsidR="00FC39D2">
        <w:rPr>
          <w:sz w:val="24"/>
          <w:szCs w:val="24"/>
        </w:rPr>
        <w:tab/>
      </w:r>
      <w:r w:rsidR="00437ACA">
        <w:rPr>
          <w:sz w:val="24"/>
          <w:szCs w:val="24"/>
        </w:rPr>
        <w:t>všetk</w:t>
      </w:r>
      <w:r w:rsidR="00F32EF2">
        <w:rPr>
          <w:sz w:val="24"/>
          <w:szCs w:val="24"/>
        </w:rPr>
        <w:t xml:space="preserve">ých rokovaní počas celej etapy </w:t>
      </w:r>
      <w:r w:rsidR="00437ACA">
        <w:rPr>
          <w:sz w:val="24"/>
          <w:szCs w:val="24"/>
        </w:rPr>
        <w:t>spracovania</w:t>
      </w:r>
      <w:r w:rsidR="00E10515">
        <w:rPr>
          <w:sz w:val="24"/>
          <w:szCs w:val="24"/>
        </w:rPr>
        <w:t xml:space="preserve"> </w:t>
      </w:r>
      <w:r w:rsidR="00E52B7C">
        <w:rPr>
          <w:sz w:val="24"/>
          <w:szCs w:val="24"/>
        </w:rPr>
        <w:t xml:space="preserve">diela </w:t>
      </w:r>
      <w:r w:rsidR="00437ACA">
        <w:rPr>
          <w:sz w:val="24"/>
          <w:szCs w:val="24"/>
        </w:rPr>
        <w:t xml:space="preserve">a jednotlivé etapy spracovania </w:t>
      </w:r>
      <w:r w:rsidR="00FC39D2">
        <w:rPr>
          <w:sz w:val="24"/>
          <w:szCs w:val="24"/>
        </w:rPr>
        <w:tab/>
      </w:r>
      <w:r w:rsidR="00437ACA">
        <w:rPr>
          <w:sz w:val="24"/>
          <w:szCs w:val="24"/>
        </w:rPr>
        <w:t>bud</w:t>
      </w:r>
      <w:r w:rsidR="00E52B7C">
        <w:rPr>
          <w:sz w:val="24"/>
          <w:szCs w:val="24"/>
        </w:rPr>
        <w:t>ú</w:t>
      </w:r>
      <w:r w:rsidR="00437ACA">
        <w:rPr>
          <w:sz w:val="24"/>
          <w:szCs w:val="24"/>
        </w:rPr>
        <w:t xml:space="preserve"> odborne prezentovať na všetkých rokovaniach, týkajúcich sa orgánov štátnej správy, </w:t>
      </w:r>
      <w:r w:rsidR="00FC39D2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verejnosti, </w:t>
      </w:r>
      <w:r w:rsidR="00FE4AA5">
        <w:rPr>
          <w:sz w:val="24"/>
          <w:szCs w:val="24"/>
        </w:rPr>
        <w:t>O</w:t>
      </w:r>
      <w:r w:rsidR="00437ACA">
        <w:rPr>
          <w:sz w:val="24"/>
          <w:szCs w:val="24"/>
        </w:rPr>
        <w:t xml:space="preserve">becného zastupiteľstva  a pod. </w:t>
      </w:r>
    </w:p>
    <w:p w:rsidR="009265E6" w:rsidRDefault="00FA64B3" w:rsidP="00334BBB">
      <w:pPr>
        <w:suppressAutoHyphens w:val="0"/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FC39D2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V rámci prípravných prác </w:t>
      </w:r>
      <w:r w:rsidR="00E52B7C">
        <w:rPr>
          <w:sz w:val="24"/>
          <w:szCs w:val="24"/>
        </w:rPr>
        <w:t>objednávateľ</w:t>
      </w:r>
      <w:r w:rsidR="00437ACA">
        <w:rPr>
          <w:sz w:val="24"/>
          <w:szCs w:val="24"/>
        </w:rPr>
        <w:t xml:space="preserve"> zabezpečí sústredenie existujúcich podkladov </w:t>
      </w:r>
      <w:r w:rsidR="00FC39D2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a ostatných podkladov podľa § 7a stavebného zákona, určí ich záväznosť a vyhodnotí </w:t>
      </w:r>
      <w:r w:rsidR="00FC39D2">
        <w:rPr>
          <w:sz w:val="24"/>
          <w:szCs w:val="24"/>
        </w:rPr>
        <w:tab/>
      </w:r>
      <w:r w:rsidR="00437ACA">
        <w:rPr>
          <w:sz w:val="24"/>
          <w:szCs w:val="24"/>
        </w:rPr>
        <w:t>možnosti ich využitia. Objednávateľ tieto bezodkladne poskytne zhotoviteľovi.</w:t>
      </w:r>
    </w:p>
    <w:p w:rsidR="009265E6" w:rsidRDefault="00FA64B3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FC39D2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Objednávateľ sa zaväzuje, že počas spracovania diela poskytne zhotoviteľovi v rámci </w:t>
      </w:r>
      <w:r w:rsidR="00FC39D2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svojich povinností potrebné spolupôsobenie spočívajúce najmä v odovzdaní podkladov </w:t>
      </w:r>
      <w:r w:rsidR="00FC39D2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podľa bodu </w:t>
      </w:r>
      <w:r w:rsidR="007A152D">
        <w:rPr>
          <w:sz w:val="24"/>
          <w:szCs w:val="24"/>
        </w:rPr>
        <w:t>3</w:t>
      </w:r>
      <w:r w:rsidR="00437ACA">
        <w:rPr>
          <w:sz w:val="24"/>
          <w:szCs w:val="24"/>
        </w:rPr>
        <w:t>.4</w:t>
      </w:r>
      <w:r w:rsidR="00582695">
        <w:rPr>
          <w:sz w:val="24"/>
          <w:szCs w:val="24"/>
        </w:rPr>
        <w:t xml:space="preserve"> a </w:t>
      </w:r>
      <w:r w:rsidR="00437ACA">
        <w:rPr>
          <w:sz w:val="24"/>
          <w:szCs w:val="24"/>
        </w:rPr>
        <w:t>poskytnut</w:t>
      </w:r>
      <w:r w:rsidR="00582695">
        <w:rPr>
          <w:sz w:val="24"/>
          <w:szCs w:val="24"/>
        </w:rPr>
        <w:t>í</w:t>
      </w:r>
      <w:r w:rsidR="00437ACA">
        <w:rPr>
          <w:sz w:val="24"/>
          <w:szCs w:val="24"/>
        </w:rPr>
        <w:t xml:space="preserve"> údajov, ktorých evidencia je vedená na obecnom úrade. Toto </w:t>
      </w:r>
      <w:r w:rsidR="00582695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spolupôsobenie poskytne objednávateľ </w:t>
      </w:r>
      <w:r w:rsidR="00582695">
        <w:rPr>
          <w:sz w:val="24"/>
          <w:szCs w:val="24"/>
        </w:rPr>
        <w:t>n</w:t>
      </w:r>
      <w:r w:rsidR="00437ACA">
        <w:rPr>
          <w:sz w:val="24"/>
          <w:szCs w:val="24"/>
        </w:rPr>
        <w:t>ajneskôr do 7-mich dní od jeho vyžiadania.</w:t>
      </w:r>
    </w:p>
    <w:p w:rsidR="00B51B76" w:rsidRDefault="00B51B76" w:rsidP="00612CDD">
      <w:pPr>
        <w:spacing w:line="240" w:lineRule="atLeast"/>
        <w:jc w:val="both"/>
        <w:rPr>
          <w:sz w:val="24"/>
          <w:szCs w:val="24"/>
        </w:rPr>
      </w:pPr>
    </w:p>
    <w:p w:rsidR="00B51B76" w:rsidRDefault="00437ACA" w:rsidP="00B51B76">
      <w:pPr>
        <w:spacing w:before="120"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B51B76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.</w:t>
      </w:r>
      <w:r w:rsidR="00FA64B3">
        <w:rPr>
          <w:b/>
          <w:sz w:val="24"/>
          <w:szCs w:val="24"/>
        </w:rPr>
        <w:t>4</w:t>
      </w:r>
    </w:p>
    <w:p w:rsidR="009265E6" w:rsidRDefault="00437ACA" w:rsidP="00B51B76">
      <w:pPr>
        <w:spacing w:before="120"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ČAS</w:t>
      </w:r>
      <w:r w:rsidR="00C11FCF">
        <w:rPr>
          <w:b/>
          <w:sz w:val="24"/>
          <w:szCs w:val="24"/>
        </w:rPr>
        <w:t xml:space="preserve"> A MIESTO</w:t>
      </w:r>
      <w:r>
        <w:rPr>
          <w:b/>
          <w:sz w:val="24"/>
          <w:szCs w:val="24"/>
        </w:rPr>
        <w:t xml:space="preserve"> PLNENIA</w:t>
      </w:r>
    </w:p>
    <w:p w:rsidR="009265E6" w:rsidRDefault="00FA64B3" w:rsidP="00334BBB">
      <w:pPr>
        <w:spacing w:before="120" w:line="240" w:lineRule="atLeast"/>
        <w:jc w:val="both"/>
        <w:rPr>
          <w:b/>
          <w:sz w:val="24"/>
          <w:szCs w:val="24"/>
        </w:rPr>
      </w:pPr>
      <w:r>
        <w:rPr>
          <w:sz w:val="24"/>
          <w:szCs w:val="24"/>
        </w:rPr>
        <w:t>4.1</w:t>
      </w:r>
      <w:r w:rsidR="00FC39D2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Zhotoviteľ sa zaväzuje, že vypracuje a dodá </w:t>
      </w:r>
      <w:r w:rsidR="00E52B7C">
        <w:rPr>
          <w:sz w:val="24"/>
          <w:szCs w:val="24"/>
        </w:rPr>
        <w:t>dielo</w:t>
      </w:r>
      <w:r w:rsidR="00437ACA">
        <w:rPr>
          <w:sz w:val="24"/>
          <w:szCs w:val="24"/>
        </w:rPr>
        <w:t xml:space="preserve"> dojednan</w:t>
      </w:r>
      <w:r w:rsidR="00E52B7C">
        <w:rPr>
          <w:sz w:val="24"/>
          <w:szCs w:val="24"/>
        </w:rPr>
        <w:t>é</w:t>
      </w:r>
      <w:r w:rsidR="00437ACA">
        <w:rPr>
          <w:sz w:val="24"/>
          <w:szCs w:val="24"/>
        </w:rPr>
        <w:t xml:space="preserve"> v rozsahu a obsahu čl.</w:t>
      </w:r>
      <w:r w:rsidR="007A152D">
        <w:rPr>
          <w:sz w:val="24"/>
          <w:szCs w:val="24"/>
        </w:rPr>
        <w:t>2</w:t>
      </w:r>
      <w:r w:rsidR="00FC39D2">
        <w:rPr>
          <w:sz w:val="24"/>
          <w:szCs w:val="24"/>
        </w:rPr>
        <w:tab/>
      </w:r>
      <w:r w:rsidR="00437ACA">
        <w:rPr>
          <w:sz w:val="24"/>
          <w:szCs w:val="24"/>
        </w:rPr>
        <w:t>tejto zmluvy v  termín</w:t>
      </w:r>
      <w:r w:rsidR="00437ACA" w:rsidRPr="00A650F7">
        <w:rPr>
          <w:sz w:val="24"/>
          <w:szCs w:val="24"/>
        </w:rPr>
        <w:t>e:</w:t>
      </w:r>
    </w:p>
    <w:p w:rsidR="00FA64B3" w:rsidRPr="00F32EF2" w:rsidRDefault="00756971" w:rsidP="00770530">
      <w:pPr>
        <w:pStyle w:val="Default"/>
        <w:spacing w:before="120"/>
        <w:ind w:left="4111" w:hanging="4111"/>
        <w:rPr>
          <w:color w:val="auto"/>
        </w:rPr>
      </w:pPr>
      <w:r w:rsidRPr="00413E12">
        <w:t>- N</w:t>
      </w:r>
      <w:r w:rsidR="00FA64B3" w:rsidRPr="00413E12">
        <w:t xml:space="preserve">ávrh riešenia územného plánu: </w:t>
      </w:r>
      <w:r w:rsidR="00E0474C" w:rsidRPr="00413E12">
        <w:t xml:space="preserve">do </w:t>
      </w:r>
      <w:r w:rsidR="00C11FCF" w:rsidRPr="00F32EF2">
        <w:rPr>
          <w:color w:val="auto"/>
        </w:rPr>
        <w:t>31.12.2018</w:t>
      </w:r>
    </w:p>
    <w:p w:rsidR="008B5A03" w:rsidRPr="00413E12" w:rsidRDefault="00FA64B3" w:rsidP="009A3DE0">
      <w:pPr>
        <w:pStyle w:val="Default"/>
        <w:spacing w:before="120"/>
        <w:ind w:left="4111" w:hanging="4111"/>
        <w:jc w:val="both"/>
      </w:pPr>
      <w:r w:rsidRPr="00413E12">
        <w:t>-</w:t>
      </w:r>
      <w:r w:rsidR="00756971" w:rsidRPr="00413E12">
        <w:t>Č</w:t>
      </w:r>
      <w:r w:rsidRPr="00413E12">
        <w:t xml:space="preserve">istopis územného plánu: </w:t>
      </w:r>
      <w:r w:rsidR="00CD76F8" w:rsidRPr="00413E12">
        <w:t xml:space="preserve">do </w:t>
      </w:r>
      <w:r w:rsidR="008B5A03" w:rsidRPr="00413E12">
        <w:t>2</w:t>
      </w:r>
      <w:r w:rsidR="00CD76F8" w:rsidRPr="00413E12">
        <w:t xml:space="preserve"> mesiac</w:t>
      </w:r>
      <w:r w:rsidR="008B5A03" w:rsidRPr="00413E12">
        <w:t>ov</w:t>
      </w:r>
      <w:r w:rsidR="00CD76F8" w:rsidRPr="00413E12">
        <w:t xml:space="preserve"> od uznesenia o schválení návrhu </w:t>
      </w:r>
    </w:p>
    <w:p w:rsidR="009265E6" w:rsidRPr="00413E12" w:rsidRDefault="008B5A03" w:rsidP="008B5A03">
      <w:pPr>
        <w:pStyle w:val="Default"/>
        <w:ind w:left="4111" w:hanging="4111"/>
      </w:pPr>
      <w:r w:rsidRPr="00413E12">
        <w:t xml:space="preserve">                                                                         ÚPN-O</w:t>
      </w:r>
      <w:r w:rsidR="00E0474C" w:rsidRPr="00413E12">
        <w:t>ZaD č.1</w:t>
      </w:r>
      <w:r w:rsidR="00CD76F8" w:rsidRPr="00413E12">
        <w:t>v</w:t>
      </w:r>
      <w:r w:rsidR="004F6FB6" w:rsidRPr="00413E12">
        <w:t> </w:t>
      </w:r>
      <w:r w:rsidR="00413E12">
        <w:t>Obecnom zastupiteľstve</w:t>
      </w:r>
    </w:p>
    <w:p w:rsidR="009265E6" w:rsidRDefault="00FA64B3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37ACA">
        <w:rPr>
          <w:sz w:val="24"/>
          <w:szCs w:val="24"/>
        </w:rPr>
        <w:t>.</w:t>
      </w:r>
      <w:r w:rsidR="00413E12">
        <w:rPr>
          <w:sz w:val="24"/>
          <w:szCs w:val="24"/>
        </w:rPr>
        <w:t>2</w:t>
      </w:r>
      <w:r w:rsidR="00FC39D2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Dodržanie termínu je závislé od riadneho a včasného  spolupôsobenia objednávateľa </w:t>
      </w:r>
      <w:r w:rsidR="00FC39D2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dojednaného v tejto zmluve. Po dobu omeškania objednávateľa s poskytnutím </w:t>
      </w:r>
      <w:r w:rsidR="00FC39D2">
        <w:rPr>
          <w:sz w:val="24"/>
          <w:szCs w:val="24"/>
        </w:rPr>
        <w:lastRenderedPageBreak/>
        <w:tab/>
      </w:r>
      <w:r w:rsidR="00437ACA">
        <w:rPr>
          <w:sz w:val="24"/>
          <w:szCs w:val="24"/>
        </w:rPr>
        <w:t xml:space="preserve">spolupôsobenia nie  je zhotoviteľ v omeškaní so splnením povinnosti dodať predmet  </w:t>
      </w:r>
      <w:r w:rsidR="00FC39D2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zmluvy v dojednaných termínoch. </w:t>
      </w:r>
    </w:p>
    <w:p w:rsidR="00C11FCF" w:rsidRDefault="00C11FCF" w:rsidP="00C11FCF">
      <w:pPr>
        <w:spacing w:before="120" w:line="240" w:lineRule="atLeast"/>
        <w:ind w:left="705" w:hanging="705"/>
        <w:jc w:val="both"/>
        <w:rPr>
          <w:sz w:val="24"/>
          <w:szCs w:val="24"/>
        </w:rPr>
      </w:pPr>
      <w:r w:rsidRPr="00C11FCF">
        <w:rPr>
          <w:sz w:val="24"/>
          <w:szCs w:val="24"/>
        </w:rPr>
        <w:t>4.3</w:t>
      </w:r>
      <w:r w:rsidRPr="00C11FCF">
        <w:rPr>
          <w:sz w:val="24"/>
          <w:szCs w:val="24"/>
        </w:rPr>
        <w:tab/>
        <w:t>Miestom plnenia (dodania) je Obec Čremošné – obecný úrad Čremošné</w:t>
      </w:r>
      <w:r w:rsidRPr="00C11FCF">
        <w:t xml:space="preserve">, </w:t>
      </w:r>
      <w:r w:rsidRPr="00C11FCF">
        <w:rPr>
          <w:sz w:val="24"/>
          <w:szCs w:val="24"/>
        </w:rPr>
        <w:t>Čremošné 4,            039 01 Turčianske Teplice. Splnomocnenou osobou na prevzatie diela je starosta obce Čremošné, alebo ním poverená osoba, ktorá prevezme dielo osobne v deň, keď ho zhotoviteľ ponúkol na prevzatie, najneskôr v posledný deň lehoty na splnenie záväzku zhotoviteľa vykonať dielo.</w:t>
      </w:r>
    </w:p>
    <w:p w:rsidR="009265E6" w:rsidRDefault="00FA64B3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37ACA">
        <w:rPr>
          <w:sz w:val="24"/>
          <w:szCs w:val="24"/>
        </w:rPr>
        <w:t>.</w:t>
      </w:r>
      <w:r w:rsidR="00C11FCF">
        <w:rPr>
          <w:sz w:val="24"/>
          <w:szCs w:val="24"/>
        </w:rPr>
        <w:t>4</w:t>
      </w:r>
      <w:r w:rsidR="00FC39D2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Zhotoviteľ nie je v omeškaní so splnením povinností dodať predmet zmluvy ani  </w:t>
      </w:r>
      <w:r w:rsidR="00FC39D2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v prípade, keď nebude možné pokračovať v prácach z dôvodu, že dotknuté obce, </w:t>
      </w:r>
      <w:r w:rsidR="00FC39D2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právnické a fyzické osoby a orgány štátnej správy budú v jednotlivých etapách prác </w:t>
      </w:r>
      <w:r w:rsidR="00FC39D2">
        <w:rPr>
          <w:sz w:val="24"/>
          <w:szCs w:val="24"/>
        </w:rPr>
        <w:tab/>
      </w:r>
      <w:r w:rsidR="00437ACA">
        <w:rPr>
          <w:sz w:val="24"/>
          <w:szCs w:val="24"/>
        </w:rPr>
        <w:t>v omeškaní so svojimi stanoviskami</w:t>
      </w:r>
      <w:r w:rsidR="009A3DE0">
        <w:rPr>
          <w:sz w:val="24"/>
          <w:szCs w:val="24"/>
        </w:rPr>
        <w:t>,</w:t>
      </w:r>
      <w:r w:rsidR="00437ACA">
        <w:rPr>
          <w:sz w:val="24"/>
          <w:szCs w:val="24"/>
        </w:rPr>
        <w:t xml:space="preserve"> resp. pripomienkami oproti termínom stanoveným </w:t>
      </w:r>
      <w:r w:rsidR="00FC39D2">
        <w:rPr>
          <w:sz w:val="24"/>
          <w:szCs w:val="24"/>
        </w:rPr>
        <w:tab/>
      </w:r>
      <w:r w:rsidR="00437ACA">
        <w:rPr>
          <w:sz w:val="24"/>
          <w:szCs w:val="24"/>
        </w:rPr>
        <w:t>zákonom.</w:t>
      </w:r>
    </w:p>
    <w:p w:rsidR="009265E6" w:rsidRDefault="009265E6" w:rsidP="00612CDD">
      <w:pPr>
        <w:spacing w:line="240" w:lineRule="atLeast"/>
        <w:jc w:val="both"/>
        <w:rPr>
          <w:sz w:val="24"/>
          <w:szCs w:val="24"/>
        </w:rPr>
      </w:pPr>
    </w:p>
    <w:p w:rsidR="00B51B76" w:rsidRDefault="00437ACA" w:rsidP="00B51B76">
      <w:pPr>
        <w:spacing w:before="120"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</w:t>
      </w:r>
      <w:r w:rsidR="00FA64B3">
        <w:rPr>
          <w:b/>
          <w:sz w:val="24"/>
          <w:szCs w:val="24"/>
        </w:rPr>
        <w:t xml:space="preserve"> 5</w:t>
      </w:r>
    </w:p>
    <w:p w:rsidR="009265E6" w:rsidRDefault="00437ACA" w:rsidP="00B51B76">
      <w:pPr>
        <w:spacing w:before="120"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SPOLUPÔSOBENIE A PODKLADY OBJEDNÁVATEĽA</w:t>
      </w:r>
    </w:p>
    <w:p w:rsidR="009265E6" w:rsidRDefault="00CB4FAD">
      <w:pPr>
        <w:pStyle w:val="Zkladntext"/>
        <w:spacing w:line="240" w:lineRule="atLeast"/>
        <w:rPr>
          <w:szCs w:val="24"/>
        </w:rPr>
      </w:pPr>
      <w:r>
        <w:rPr>
          <w:szCs w:val="24"/>
        </w:rPr>
        <w:t>5</w:t>
      </w:r>
      <w:r w:rsidR="00437ACA">
        <w:rPr>
          <w:szCs w:val="24"/>
        </w:rPr>
        <w:t>.1</w:t>
      </w:r>
      <w:r w:rsidR="00E52B7C">
        <w:rPr>
          <w:szCs w:val="24"/>
        </w:rPr>
        <w:t>Dielo</w:t>
      </w:r>
      <w:r w:rsidR="00437ACA">
        <w:rPr>
          <w:szCs w:val="24"/>
        </w:rPr>
        <w:t xml:space="preserve"> podľa tejto zmluvy zhotoviteľ vypracuje a dodá podľa týchto podkladov </w:t>
      </w:r>
      <w:r w:rsidR="00FC39D2">
        <w:rPr>
          <w:szCs w:val="24"/>
        </w:rPr>
        <w:tab/>
      </w:r>
      <w:r w:rsidR="00437ACA">
        <w:rPr>
          <w:szCs w:val="24"/>
        </w:rPr>
        <w:t>objednávateľa :</w:t>
      </w:r>
    </w:p>
    <w:p w:rsidR="009265E6" w:rsidRDefault="000D6E9B" w:rsidP="00770530">
      <w:pPr>
        <w:pStyle w:val="Zkladntext"/>
        <w:numPr>
          <w:ilvl w:val="0"/>
          <w:numId w:val="7"/>
        </w:numPr>
        <w:spacing w:before="0" w:line="100" w:lineRule="atLeast"/>
        <w:rPr>
          <w:szCs w:val="24"/>
        </w:rPr>
      </w:pPr>
      <w:r>
        <w:rPr>
          <w:szCs w:val="24"/>
        </w:rPr>
        <w:t>schválené Zadanie ÚPN O </w:t>
      </w:r>
      <w:r w:rsidR="00413E12">
        <w:rPr>
          <w:szCs w:val="24"/>
        </w:rPr>
        <w:t>Čremošné</w:t>
      </w:r>
    </w:p>
    <w:p w:rsidR="000D6E9B" w:rsidRDefault="000D6E9B" w:rsidP="00770530">
      <w:pPr>
        <w:pStyle w:val="Zkladntext"/>
        <w:numPr>
          <w:ilvl w:val="0"/>
          <w:numId w:val="7"/>
        </w:numPr>
        <w:spacing w:before="0" w:line="100" w:lineRule="atLeast"/>
        <w:rPr>
          <w:szCs w:val="24"/>
        </w:rPr>
      </w:pPr>
      <w:r>
        <w:rPr>
          <w:szCs w:val="24"/>
        </w:rPr>
        <w:t>schválený ÚPN – O </w:t>
      </w:r>
      <w:r w:rsidR="00413E12">
        <w:rPr>
          <w:szCs w:val="24"/>
        </w:rPr>
        <w:t>Čremošné,</w:t>
      </w:r>
      <w:r>
        <w:rPr>
          <w:szCs w:val="24"/>
        </w:rPr>
        <w:t xml:space="preserve"> grafická  a textová časť</w:t>
      </w:r>
    </w:p>
    <w:p w:rsidR="009A3DE0" w:rsidRDefault="009A3DE0" w:rsidP="00770530">
      <w:pPr>
        <w:pStyle w:val="Zkladntext"/>
        <w:numPr>
          <w:ilvl w:val="0"/>
          <w:numId w:val="7"/>
        </w:numPr>
        <w:spacing w:before="0" w:line="100" w:lineRule="atLeast"/>
        <w:rPr>
          <w:szCs w:val="24"/>
        </w:rPr>
      </w:pPr>
      <w:r>
        <w:rPr>
          <w:szCs w:val="24"/>
        </w:rPr>
        <w:t>VZN o záväzných častiach ÚPN-O Čremošné</w:t>
      </w:r>
    </w:p>
    <w:p w:rsidR="00CB4FAD" w:rsidRPr="007A152D" w:rsidRDefault="00CB4FAD" w:rsidP="00770530">
      <w:pPr>
        <w:pStyle w:val="Zkladntext"/>
        <w:numPr>
          <w:ilvl w:val="0"/>
          <w:numId w:val="7"/>
        </w:numPr>
        <w:spacing w:before="0" w:line="100" w:lineRule="atLeast"/>
        <w:rPr>
          <w:szCs w:val="24"/>
        </w:rPr>
      </w:pPr>
      <w:r w:rsidRPr="007A152D">
        <w:rPr>
          <w:szCs w:val="24"/>
        </w:rPr>
        <w:t xml:space="preserve">existujúce podklady a ostatné podklady podľa </w:t>
      </w:r>
      <w:r w:rsidR="00DC6F0F" w:rsidRPr="007A152D">
        <w:rPr>
          <w:szCs w:val="24"/>
        </w:rPr>
        <w:t>§ 7a stavebného zákona, sústredené v rámci prípravných prác, s určením ich záväznosti</w:t>
      </w:r>
    </w:p>
    <w:p w:rsidR="009265E6" w:rsidRDefault="00DC6F0F" w:rsidP="00770530">
      <w:pPr>
        <w:pStyle w:val="Zkladntext"/>
        <w:spacing w:line="100" w:lineRule="atLeast"/>
        <w:rPr>
          <w:szCs w:val="24"/>
        </w:rPr>
      </w:pPr>
      <w:r>
        <w:rPr>
          <w:szCs w:val="24"/>
        </w:rPr>
        <w:t xml:space="preserve">5.2 </w:t>
      </w:r>
      <w:r w:rsidR="00FC39D2">
        <w:rPr>
          <w:szCs w:val="24"/>
        </w:rPr>
        <w:tab/>
      </w:r>
      <w:r w:rsidR="00437ACA">
        <w:rPr>
          <w:szCs w:val="24"/>
        </w:rPr>
        <w:t xml:space="preserve">Objednávateľ sa zaväzuje, že počas spracovania dokumentácie   poskytne zhotoviteľovi </w:t>
      </w:r>
      <w:r w:rsidR="009A3DE0">
        <w:rPr>
          <w:szCs w:val="24"/>
        </w:rPr>
        <w:tab/>
        <w:t xml:space="preserve">potrebné spolupôsobenie </w:t>
      </w:r>
      <w:r w:rsidR="00437ACA">
        <w:rPr>
          <w:szCs w:val="24"/>
        </w:rPr>
        <w:t xml:space="preserve">v nevyhnutnom </w:t>
      </w:r>
      <w:r w:rsidR="00CD0AC9">
        <w:rPr>
          <w:szCs w:val="24"/>
        </w:rPr>
        <w:t>rozsahu</w:t>
      </w:r>
      <w:r w:rsidR="00437ACA">
        <w:rPr>
          <w:szCs w:val="24"/>
        </w:rPr>
        <w:t xml:space="preserve">, spočívajúce najmä v odovzdaní </w:t>
      </w:r>
      <w:r w:rsidR="00FC39D2">
        <w:rPr>
          <w:szCs w:val="24"/>
        </w:rPr>
        <w:tab/>
      </w:r>
      <w:r w:rsidR="00437ACA">
        <w:rPr>
          <w:szCs w:val="24"/>
        </w:rPr>
        <w:t xml:space="preserve">doplňujúcich  údajov, upresnení podkladov, vyjadrení a stanovísk, ktorých  potreba </w:t>
      </w:r>
      <w:r w:rsidR="00FC39D2">
        <w:rPr>
          <w:szCs w:val="24"/>
        </w:rPr>
        <w:tab/>
      </w:r>
      <w:r w:rsidR="00437ACA">
        <w:rPr>
          <w:szCs w:val="24"/>
        </w:rPr>
        <w:t xml:space="preserve">vznikne v priebehu plnenia tejto zmluvy. </w:t>
      </w:r>
    </w:p>
    <w:p w:rsidR="009265E6" w:rsidRDefault="009265E6">
      <w:pPr>
        <w:jc w:val="both"/>
        <w:rPr>
          <w:sz w:val="24"/>
          <w:szCs w:val="24"/>
        </w:rPr>
      </w:pPr>
    </w:p>
    <w:p w:rsidR="00B51B76" w:rsidRDefault="00DC6F0F" w:rsidP="00B51B76">
      <w:pPr>
        <w:pStyle w:val="Nadpis4"/>
        <w:numPr>
          <w:ilvl w:val="0"/>
          <w:numId w:val="0"/>
        </w:numPr>
        <w:ind w:left="864" w:hanging="864"/>
        <w:rPr>
          <w:sz w:val="24"/>
          <w:szCs w:val="24"/>
        </w:rPr>
      </w:pPr>
      <w:r>
        <w:rPr>
          <w:sz w:val="24"/>
          <w:szCs w:val="24"/>
        </w:rPr>
        <w:t>Čl. 6</w:t>
      </w:r>
    </w:p>
    <w:p w:rsidR="004324F4" w:rsidRPr="004324F4" w:rsidRDefault="00437ACA" w:rsidP="00B51B76">
      <w:pPr>
        <w:pStyle w:val="Nadpis4"/>
        <w:numPr>
          <w:ilvl w:val="0"/>
          <w:numId w:val="0"/>
        </w:numPr>
        <w:ind w:left="864" w:hanging="864"/>
      </w:pPr>
      <w:r>
        <w:rPr>
          <w:sz w:val="24"/>
          <w:szCs w:val="24"/>
        </w:rPr>
        <w:t>CENA ZA DIELO, PLATOBNÉ PODMIENKY</w:t>
      </w:r>
    </w:p>
    <w:p w:rsidR="00C11FCF" w:rsidRDefault="00DC6F0F" w:rsidP="00F32EF2">
      <w:pPr>
        <w:spacing w:before="120"/>
        <w:ind w:left="705" w:hanging="705"/>
        <w:jc w:val="both"/>
        <w:rPr>
          <w:sz w:val="24"/>
          <w:szCs w:val="24"/>
        </w:rPr>
      </w:pPr>
      <w:r w:rsidRPr="00C11FCF">
        <w:rPr>
          <w:sz w:val="24"/>
          <w:szCs w:val="24"/>
        </w:rPr>
        <w:t>6.1</w:t>
      </w:r>
      <w:r w:rsidR="00FC39D2" w:rsidRPr="00C11FCF">
        <w:rPr>
          <w:sz w:val="24"/>
          <w:szCs w:val="24"/>
        </w:rPr>
        <w:tab/>
      </w:r>
      <w:r w:rsidR="00437ACA" w:rsidRPr="00C11FCF">
        <w:rPr>
          <w:sz w:val="24"/>
          <w:szCs w:val="24"/>
        </w:rPr>
        <w:t xml:space="preserve">Cena za </w:t>
      </w:r>
      <w:r w:rsidR="00E11920" w:rsidRPr="00C11FCF">
        <w:rPr>
          <w:sz w:val="24"/>
          <w:szCs w:val="24"/>
        </w:rPr>
        <w:t>dielo</w:t>
      </w:r>
      <w:r w:rsidR="00437ACA" w:rsidRPr="00C11FCF">
        <w:rPr>
          <w:sz w:val="24"/>
          <w:szCs w:val="24"/>
        </w:rPr>
        <w:t xml:space="preserve"> v</w:t>
      </w:r>
      <w:r w:rsidR="009359C8">
        <w:rPr>
          <w:sz w:val="24"/>
          <w:szCs w:val="24"/>
        </w:rPr>
        <w:t> </w:t>
      </w:r>
      <w:r w:rsidR="00437ACA" w:rsidRPr="00C11FCF">
        <w:rPr>
          <w:sz w:val="24"/>
          <w:szCs w:val="24"/>
        </w:rPr>
        <w:t>rozsahu</w:t>
      </w:r>
      <w:r w:rsidR="009359C8">
        <w:rPr>
          <w:sz w:val="24"/>
          <w:szCs w:val="24"/>
        </w:rPr>
        <w:t xml:space="preserve"> </w:t>
      </w:r>
      <w:r w:rsidR="00A650F7" w:rsidRPr="009359C8">
        <w:rPr>
          <w:sz w:val="24"/>
          <w:szCs w:val="24"/>
        </w:rPr>
        <w:t>podľa</w:t>
      </w:r>
      <w:r w:rsidR="00437ACA" w:rsidRPr="00C11FCF">
        <w:rPr>
          <w:sz w:val="24"/>
          <w:szCs w:val="24"/>
        </w:rPr>
        <w:t xml:space="preserve"> čl.</w:t>
      </w:r>
      <w:r w:rsidRPr="00C11FCF">
        <w:rPr>
          <w:sz w:val="24"/>
          <w:szCs w:val="24"/>
        </w:rPr>
        <w:t>2</w:t>
      </w:r>
      <w:r w:rsidR="00437ACA" w:rsidRPr="00C11FCF">
        <w:rPr>
          <w:sz w:val="24"/>
          <w:szCs w:val="24"/>
        </w:rPr>
        <w:t xml:space="preserve"> tejto zmluvy </w:t>
      </w:r>
      <w:r w:rsidR="00C11FCF" w:rsidRPr="00C11FCF">
        <w:rPr>
          <w:sz w:val="24"/>
          <w:szCs w:val="24"/>
        </w:rPr>
        <w:t>je stanovená d</w:t>
      </w:r>
      <w:r w:rsidR="00F32EF2">
        <w:rPr>
          <w:sz w:val="24"/>
          <w:szCs w:val="24"/>
        </w:rPr>
        <w:t>ohodou zmluvných strán podľa § </w:t>
      </w:r>
      <w:r w:rsidR="00C11FCF" w:rsidRPr="00C11FCF">
        <w:rPr>
          <w:sz w:val="24"/>
          <w:szCs w:val="24"/>
        </w:rPr>
        <w:t>3 zákona č. 18/1996 Z. z. o cenách v znení neskorších predpisov vo výške:</w:t>
      </w:r>
    </w:p>
    <w:p w:rsidR="009265E6" w:rsidRPr="00FC39D2" w:rsidRDefault="00437ACA" w:rsidP="00FC39D2">
      <w:pPr>
        <w:spacing w:before="120"/>
        <w:ind w:left="284"/>
        <w:rPr>
          <w:sz w:val="24"/>
          <w:szCs w:val="24"/>
          <w:shd w:val="clear" w:color="auto" w:fill="FFFF00"/>
        </w:rPr>
      </w:pPr>
      <w:r w:rsidRPr="00FC39D2">
        <w:rPr>
          <w:sz w:val="24"/>
          <w:szCs w:val="24"/>
        </w:rPr>
        <w:t xml:space="preserve">- </w:t>
      </w:r>
      <w:r w:rsidR="00FC39D2" w:rsidRPr="00FC39D2">
        <w:rPr>
          <w:sz w:val="24"/>
          <w:szCs w:val="24"/>
        </w:rPr>
        <w:tab/>
      </w:r>
      <w:r w:rsidR="00C11FCF" w:rsidRPr="00F32EF2">
        <w:rPr>
          <w:sz w:val="24"/>
          <w:szCs w:val="24"/>
        </w:rPr>
        <w:t>I. etapa -</w:t>
      </w:r>
      <w:r w:rsidRPr="00FC39D2">
        <w:rPr>
          <w:sz w:val="24"/>
          <w:szCs w:val="24"/>
        </w:rPr>
        <w:t xml:space="preserve">návrh riešenia územného plánu: </w:t>
      </w:r>
      <w:r w:rsidRPr="00FC39D2">
        <w:rPr>
          <w:sz w:val="24"/>
          <w:szCs w:val="24"/>
        </w:rPr>
        <w:tab/>
      </w:r>
      <w:r w:rsidRPr="00FC39D2">
        <w:rPr>
          <w:sz w:val="24"/>
          <w:szCs w:val="24"/>
        </w:rPr>
        <w:tab/>
      </w:r>
      <w:r w:rsidRPr="00FC39D2">
        <w:rPr>
          <w:sz w:val="24"/>
          <w:szCs w:val="24"/>
        </w:rPr>
        <w:tab/>
      </w:r>
      <w:r w:rsidR="009359C8">
        <w:rPr>
          <w:sz w:val="24"/>
          <w:szCs w:val="24"/>
        </w:rPr>
        <w:tab/>
      </w:r>
      <w:r w:rsidR="00FC39D2" w:rsidRPr="00FC39D2">
        <w:rPr>
          <w:sz w:val="24"/>
          <w:szCs w:val="24"/>
        </w:rPr>
        <w:t>1.600</w:t>
      </w:r>
      <w:r w:rsidR="00DC6F0F" w:rsidRPr="00FC39D2">
        <w:rPr>
          <w:sz w:val="24"/>
          <w:szCs w:val="24"/>
        </w:rPr>
        <w:t>,- €</w:t>
      </w:r>
    </w:p>
    <w:p w:rsidR="009265E6" w:rsidRPr="00FC39D2" w:rsidRDefault="00437ACA" w:rsidP="00FC39D2">
      <w:pPr>
        <w:pBdr>
          <w:bottom w:val="single" w:sz="4" w:space="1" w:color="000000"/>
        </w:pBdr>
        <w:spacing w:before="120"/>
        <w:ind w:left="284"/>
        <w:rPr>
          <w:sz w:val="24"/>
          <w:szCs w:val="24"/>
        </w:rPr>
      </w:pPr>
      <w:r w:rsidRPr="00FC39D2">
        <w:rPr>
          <w:sz w:val="24"/>
          <w:szCs w:val="24"/>
        </w:rPr>
        <w:t xml:space="preserve">- </w:t>
      </w:r>
      <w:r w:rsidR="00FC39D2" w:rsidRPr="00FC39D2">
        <w:rPr>
          <w:sz w:val="24"/>
          <w:szCs w:val="24"/>
        </w:rPr>
        <w:tab/>
      </w:r>
      <w:r w:rsidR="00C11FCF" w:rsidRPr="00F32EF2">
        <w:rPr>
          <w:sz w:val="24"/>
          <w:szCs w:val="24"/>
        </w:rPr>
        <w:t>II. etapa -</w:t>
      </w:r>
      <w:r w:rsidRPr="00FC39D2">
        <w:rPr>
          <w:sz w:val="24"/>
          <w:szCs w:val="24"/>
        </w:rPr>
        <w:t xml:space="preserve">čistopis územného plánu: </w:t>
      </w:r>
      <w:r w:rsidRPr="00FC39D2">
        <w:rPr>
          <w:sz w:val="24"/>
          <w:szCs w:val="24"/>
        </w:rPr>
        <w:tab/>
      </w:r>
      <w:r w:rsidRPr="00FC39D2">
        <w:rPr>
          <w:sz w:val="24"/>
          <w:szCs w:val="24"/>
        </w:rPr>
        <w:tab/>
      </w:r>
      <w:r w:rsidRPr="00FC39D2">
        <w:rPr>
          <w:sz w:val="24"/>
          <w:szCs w:val="24"/>
        </w:rPr>
        <w:tab/>
      </w:r>
      <w:r w:rsidRPr="00FC39D2">
        <w:rPr>
          <w:sz w:val="24"/>
          <w:szCs w:val="24"/>
        </w:rPr>
        <w:tab/>
      </w:r>
      <w:r w:rsidRPr="00FC39D2">
        <w:rPr>
          <w:sz w:val="24"/>
          <w:szCs w:val="24"/>
        </w:rPr>
        <w:tab/>
      </w:r>
      <w:r w:rsidR="00FC39D2" w:rsidRPr="00FC39D2">
        <w:rPr>
          <w:sz w:val="24"/>
          <w:szCs w:val="24"/>
        </w:rPr>
        <w:t>2.000</w:t>
      </w:r>
      <w:r w:rsidRPr="00FC39D2">
        <w:rPr>
          <w:sz w:val="24"/>
          <w:szCs w:val="24"/>
        </w:rPr>
        <w:t xml:space="preserve">,- </w:t>
      </w:r>
      <w:r w:rsidR="00DC6F0F" w:rsidRPr="00FC39D2">
        <w:rPr>
          <w:sz w:val="24"/>
          <w:szCs w:val="24"/>
        </w:rPr>
        <w:t>€</w:t>
      </w:r>
    </w:p>
    <w:p w:rsidR="009265E6" w:rsidRDefault="00FC39D2" w:rsidP="00FC39D2">
      <w:pPr>
        <w:ind w:left="284"/>
        <w:rPr>
          <w:b/>
          <w:sz w:val="24"/>
          <w:szCs w:val="24"/>
        </w:rPr>
      </w:pPr>
      <w:r w:rsidRPr="00FC39D2">
        <w:rPr>
          <w:b/>
          <w:sz w:val="24"/>
          <w:szCs w:val="24"/>
        </w:rPr>
        <w:tab/>
      </w:r>
      <w:r w:rsidR="00437ACA" w:rsidRPr="00FC39D2">
        <w:rPr>
          <w:b/>
          <w:sz w:val="24"/>
          <w:szCs w:val="24"/>
        </w:rPr>
        <w:t>Celková cena</w:t>
      </w:r>
      <w:r w:rsidR="00437ACA" w:rsidRPr="00FC39D2">
        <w:rPr>
          <w:b/>
          <w:sz w:val="24"/>
          <w:szCs w:val="24"/>
        </w:rPr>
        <w:tab/>
      </w:r>
      <w:r w:rsidR="00437ACA" w:rsidRPr="00FC39D2">
        <w:rPr>
          <w:b/>
          <w:sz w:val="24"/>
          <w:szCs w:val="24"/>
        </w:rPr>
        <w:tab/>
      </w:r>
      <w:r w:rsidR="00437ACA" w:rsidRPr="00FC39D2">
        <w:rPr>
          <w:b/>
          <w:sz w:val="24"/>
          <w:szCs w:val="24"/>
        </w:rPr>
        <w:tab/>
      </w:r>
      <w:r w:rsidR="00437ACA" w:rsidRPr="00FC39D2">
        <w:rPr>
          <w:b/>
          <w:sz w:val="24"/>
          <w:szCs w:val="24"/>
        </w:rPr>
        <w:tab/>
      </w:r>
      <w:r w:rsidR="00437ACA" w:rsidRPr="00FC39D2">
        <w:rPr>
          <w:b/>
          <w:sz w:val="24"/>
          <w:szCs w:val="24"/>
        </w:rPr>
        <w:tab/>
      </w:r>
      <w:r w:rsidR="00437ACA" w:rsidRPr="00FC39D2">
        <w:rPr>
          <w:b/>
          <w:sz w:val="24"/>
          <w:szCs w:val="24"/>
        </w:rPr>
        <w:tab/>
      </w:r>
      <w:r w:rsidR="00437ACA" w:rsidRPr="00FC39D2">
        <w:rPr>
          <w:b/>
          <w:sz w:val="24"/>
          <w:szCs w:val="24"/>
        </w:rPr>
        <w:tab/>
      </w:r>
      <w:r w:rsidR="00C11FCF">
        <w:rPr>
          <w:b/>
          <w:sz w:val="24"/>
          <w:szCs w:val="24"/>
        </w:rPr>
        <w:tab/>
      </w:r>
      <w:r w:rsidRPr="00FC39D2">
        <w:rPr>
          <w:b/>
          <w:sz w:val="24"/>
          <w:szCs w:val="24"/>
        </w:rPr>
        <w:t>3.600</w:t>
      </w:r>
      <w:r w:rsidR="00437ACA" w:rsidRPr="00FC39D2">
        <w:rPr>
          <w:b/>
          <w:sz w:val="24"/>
          <w:szCs w:val="24"/>
        </w:rPr>
        <w:t xml:space="preserve"> ,- </w:t>
      </w:r>
      <w:r w:rsidR="00DC6F0F" w:rsidRPr="00FC39D2">
        <w:rPr>
          <w:b/>
          <w:sz w:val="24"/>
          <w:szCs w:val="24"/>
        </w:rPr>
        <w:t>€</w:t>
      </w:r>
    </w:p>
    <w:p w:rsidR="009265E6" w:rsidRDefault="00E52B7C" w:rsidP="00B51B76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Zhotoviteľ nie je </w:t>
      </w:r>
      <w:r w:rsidR="00437ACA">
        <w:rPr>
          <w:b/>
          <w:sz w:val="24"/>
          <w:szCs w:val="24"/>
        </w:rPr>
        <w:t>platcom DPH !</w:t>
      </w:r>
    </w:p>
    <w:p w:rsidR="009265E6" w:rsidRDefault="00DC6F0F" w:rsidP="009A3DE0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6.2 </w:t>
      </w:r>
      <w:r w:rsidR="00FC39D2">
        <w:rPr>
          <w:b/>
          <w:bCs/>
          <w:sz w:val="24"/>
          <w:szCs w:val="24"/>
        </w:rPr>
        <w:tab/>
      </w:r>
      <w:r w:rsidR="00437ACA">
        <w:rPr>
          <w:bCs/>
          <w:sz w:val="24"/>
          <w:szCs w:val="24"/>
        </w:rPr>
        <w:t>V cene je zahrnutá tiež účasť zhotoviteľa na rokovani</w:t>
      </w:r>
      <w:r w:rsidR="00756971">
        <w:rPr>
          <w:bCs/>
          <w:sz w:val="24"/>
          <w:szCs w:val="24"/>
        </w:rPr>
        <w:t>ach a prezentáciách podľa bodu 3</w:t>
      </w:r>
      <w:r w:rsidR="00437ACA">
        <w:rPr>
          <w:bCs/>
          <w:sz w:val="24"/>
          <w:szCs w:val="24"/>
        </w:rPr>
        <w:t>.3</w:t>
      </w:r>
      <w:r w:rsidR="009A3DE0">
        <w:rPr>
          <w:bCs/>
          <w:sz w:val="24"/>
          <w:szCs w:val="24"/>
        </w:rPr>
        <w:t>.</w:t>
      </w:r>
    </w:p>
    <w:p w:rsidR="009265E6" w:rsidRDefault="00DC6F0F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 </w:t>
      </w:r>
      <w:r w:rsidR="00FC39D2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Právo fakturovať za každú etapu prác vzniká zhotoviteľovi po riadnom vykonaní a  po </w:t>
      </w:r>
      <w:r w:rsidR="00FC39D2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odovzdaní každej etapy prác na predmete zmluvy. </w:t>
      </w:r>
    </w:p>
    <w:p w:rsidR="00C11FCF" w:rsidRPr="00C11FCF" w:rsidRDefault="00DC6F0F" w:rsidP="00C11FCF">
      <w:pPr>
        <w:suppressAutoHyphens w:val="0"/>
        <w:spacing w:after="60" w:line="276" w:lineRule="auto"/>
        <w:ind w:left="705" w:hanging="705"/>
        <w:jc w:val="both"/>
        <w:rPr>
          <w:rFonts w:ascii="Arial" w:hAnsi="Arial"/>
        </w:rPr>
      </w:pPr>
      <w:r w:rsidRPr="00C11FCF">
        <w:rPr>
          <w:sz w:val="24"/>
          <w:szCs w:val="24"/>
        </w:rPr>
        <w:t xml:space="preserve">6.4 </w:t>
      </w:r>
      <w:r w:rsidR="00FC39D2" w:rsidRPr="00C11FCF">
        <w:rPr>
          <w:sz w:val="24"/>
          <w:szCs w:val="24"/>
        </w:rPr>
        <w:tab/>
      </w:r>
      <w:r w:rsidR="00C11FCF" w:rsidRPr="00C11FCF">
        <w:rPr>
          <w:sz w:val="24"/>
          <w:szCs w:val="24"/>
        </w:rPr>
        <w:t xml:space="preserve">Splatnosť faktúr je 15 dní odo dňa ich doručenia objednávateľovi. Zhotoviteľ predloží objednávateľovi originál faktúry, ktorá musí obsahovať všetky náležitosti podľa zákona č. 222/2004 Z. z. o dani z pridanej hodnoty v znení neskorších predpisov. V prípade, ak faktúra nebude obsahovať všetky náležitosti objednávateľ je oprávnený vrátiť nesprávnu faktúru zhotoviteľovi na prepracovanie v lehote splatnosti. Týmto prestane plynúť lehota splatnosti nesprávne vystavenej faktúry. Nová lehota splatnosti začne plynúť odo dňa </w:t>
      </w:r>
      <w:r w:rsidR="00C11FCF" w:rsidRPr="00C11FCF">
        <w:rPr>
          <w:sz w:val="24"/>
          <w:szCs w:val="24"/>
        </w:rPr>
        <w:lastRenderedPageBreak/>
        <w:t>doručenia novej faktúry. Prílohou faktúr budú protokoly o odovzdaní a prevzatí jednotlivých etáp diela podpísané zástupcami oboch zmluvných strán.</w:t>
      </w:r>
    </w:p>
    <w:p w:rsidR="009265E6" w:rsidRDefault="00DC6F0F">
      <w:pPr>
        <w:tabs>
          <w:tab w:val="left" w:pos="426"/>
        </w:tabs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 </w:t>
      </w:r>
      <w:r w:rsidR="00FC39D2">
        <w:rPr>
          <w:sz w:val="24"/>
          <w:szCs w:val="24"/>
        </w:rPr>
        <w:tab/>
      </w:r>
      <w:r w:rsidR="00FC39D2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Pre prípad omeškania objednávateľa s úhradou faktúry dohodli zmluvné strany pokutu vo </w:t>
      </w:r>
      <w:r w:rsidR="00FC39D2">
        <w:rPr>
          <w:sz w:val="24"/>
          <w:szCs w:val="24"/>
        </w:rPr>
        <w:tab/>
      </w:r>
      <w:r w:rsidR="00FC39D2">
        <w:rPr>
          <w:sz w:val="24"/>
          <w:szCs w:val="24"/>
        </w:rPr>
        <w:tab/>
      </w:r>
      <w:r w:rsidR="00437ACA">
        <w:rPr>
          <w:sz w:val="24"/>
          <w:szCs w:val="24"/>
        </w:rPr>
        <w:t>výške 0,0</w:t>
      </w:r>
      <w:r w:rsidR="00C11FCF">
        <w:rPr>
          <w:sz w:val="24"/>
          <w:szCs w:val="24"/>
        </w:rPr>
        <w:t>3</w:t>
      </w:r>
      <w:r w:rsidR="00437ACA">
        <w:rPr>
          <w:sz w:val="24"/>
          <w:szCs w:val="24"/>
        </w:rPr>
        <w:t xml:space="preserve">% z fakturovanej ceny </w:t>
      </w:r>
      <w:r w:rsidR="009A3DE0">
        <w:rPr>
          <w:sz w:val="24"/>
          <w:szCs w:val="24"/>
        </w:rPr>
        <w:t xml:space="preserve">príslušnej etapy </w:t>
      </w:r>
      <w:r w:rsidR="00437ACA">
        <w:rPr>
          <w:sz w:val="24"/>
          <w:szCs w:val="24"/>
        </w:rPr>
        <w:t xml:space="preserve">za každý deň omeškania. </w:t>
      </w:r>
    </w:p>
    <w:p w:rsidR="007E5EDC" w:rsidRPr="0002280E" w:rsidRDefault="00DC6F0F" w:rsidP="007E5EDC">
      <w:pPr>
        <w:spacing w:before="120" w:line="240" w:lineRule="atLeast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6.6 </w:t>
      </w:r>
      <w:r w:rsidR="00FC39D2">
        <w:rPr>
          <w:sz w:val="24"/>
          <w:szCs w:val="24"/>
        </w:rPr>
        <w:tab/>
      </w:r>
      <w:r w:rsidR="007E5EDC" w:rsidRPr="007E5EDC">
        <w:rPr>
          <w:sz w:val="24"/>
          <w:szCs w:val="24"/>
        </w:rPr>
        <w:t>Po dokončení diela, alebo po zániku</w:t>
      </w:r>
      <w:r w:rsidR="00A650F7">
        <w:rPr>
          <w:sz w:val="24"/>
          <w:szCs w:val="24"/>
        </w:rPr>
        <w:t xml:space="preserve"> záväzku vykonať dielo,</w:t>
      </w:r>
      <w:r w:rsidR="007E5EDC" w:rsidRPr="007E5EDC">
        <w:rPr>
          <w:sz w:val="24"/>
          <w:szCs w:val="24"/>
        </w:rPr>
        <w:t xml:space="preserve"> je zhotoviteľ povinný vrátiť </w:t>
      </w:r>
      <w:r w:rsidR="007E5EDC">
        <w:rPr>
          <w:sz w:val="24"/>
          <w:szCs w:val="24"/>
        </w:rPr>
        <w:tab/>
      </w:r>
      <w:r w:rsidR="007E5EDC" w:rsidRPr="007E5EDC">
        <w:rPr>
          <w:sz w:val="24"/>
          <w:szCs w:val="24"/>
        </w:rPr>
        <w:t xml:space="preserve">objednávateľovi veci, ktoré od neho prevzal, ktoré neboli spracované pri vykonávaní </w:t>
      </w:r>
      <w:r w:rsidR="007E5EDC">
        <w:rPr>
          <w:sz w:val="24"/>
          <w:szCs w:val="24"/>
        </w:rPr>
        <w:tab/>
      </w:r>
      <w:r w:rsidR="007E5EDC" w:rsidRPr="007E5EDC">
        <w:rPr>
          <w:sz w:val="24"/>
          <w:szCs w:val="24"/>
        </w:rPr>
        <w:t>diela.</w:t>
      </w:r>
    </w:p>
    <w:p w:rsidR="009265E6" w:rsidRPr="007E5EDC" w:rsidRDefault="00DC6F0F" w:rsidP="009C06D6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6.7</w:t>
      </w:r>
      <w:r w:rsidR="00FC39D2">
        <w:rPr>
          <w:sz w:val="24"/>
          <w:szCs w:val="24"/>
        </w:rPr>
        <w:tab/>
      </w:r>
      <w:r w:rsidR="007E5EDC" w:rsidRPr="007E5EDC">
        <w:rPr>
          <w:sz w:val="24"/>
          <w:szCs w:val="24"/>
        </w:rPr>
        <w:t xml:space="preserve">Zhotoviteľ sa zaväzuje, že získané podklady, údaje a výsledky neposkytne bez súhlasu </w:t>
      </w:r>
      <w:r w:rsidR="007E5EDC">
        <w:rPr>
          <w:sz w:val="24"/>
          <w:szCs w:val="24"/>
        </w:rPr>
        <w:tab/>
      </w:r>
      <w:r w:rsidR="007E5EDC" w:rsidRPr="007E5EDC">
        <w:rPr>
          <w:sz w:val="24"/>
          <w:szCs w:val="24"/>
        </w:rPr>
        <w:t>objednávateľa tretej osobe.</w:t>
      </w:r>
    </w:p>
    <w:p w:rsidR="009265E6" w:rsidRDefault="009265E6" w:rsidP="00612CDD">
      <w:pPr>
        <w:spacing w:line="240" w:lineRule="atLeast"/>
        <w:jc w:val="both"/>
        <w:rPr>
          <w:b/>
          <w:sz w:val="24"/>
          <w:szCs w:val="24"/>
          <w:u w:val="single"/>
        </w:rPr>
      </w:pPr>
    </w:p>
    <w:p w:rsidR="00B51B76" w:rsidRDefault="00437ACA" w:rsidP="00B51B76">
      <w:pPr>
        <w:spacing w:before="120"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B51B76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.</w:t>
      </w:r>
      <w:r w:rsidR="00DC6F0F">
        <w:rPr>
          <w:b/>
          <w:sz w:val="24"/>
          <w:szCs w:val="24"/>
        </w:rPr>
        <w:t>7</w:t>
      </w:r>
    </w:p>
    <w:p w:rsidR="009265E6" w:rsidRDefault="00437ACA" w:rsidP="00B51B76">
      <w:pPr>
        <w:spacing w:before="120"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ZODPOVEDNOSŤ ZA VADY, ZÁRUKA</w:t>
      </w:r>
    </w:p>
    <w:p w:rsidR="009265E6" w:rsidRDefault="00DC6F0F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7.1</w:t>
      </w:r>
      <w:r w:rsidR="007E5EDC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Zhotoviteľ zodpovedá za to, že </w:t>
      </w:r>
      <w:r w:rsidR="00E52B7C">
        <w:rPr>
          <w:sz w:val="24"/>
          <w:szCs w:val="24"/>
        </w:rPr>
        <w:t xml:space="preserve">dielo </w:t>
      </w:r>
      <w:r w:rsidR="00E11920">
        <w:rPr>
          <w:sz w:val="24"/>
          <w:szCs w:val="24"/>
        </w:rPr>
        <w:t xml:space="preserve">bude </w:t>
      </w:r>
      <w:r w:rsidR="00437ACA">
        <w:rPr>
          <w:sz w:val="24"/>
          <w:szCs w:val="24"/>
        </w:rPr>
        <w:t>zhotoven</w:t>
      </w:r>
      <w:r w:rsidR="00E52B7C">
        <w:rPr>
          <w:sz w:val="24"/>
          <w:szCs w:val="24"/>
        </w:rPr>
        <w:t>é</w:t>
      </w:r>
      <w:r w:rsidR="00437ACA">
        <w:rPr>
          <w:sz w:val="24"/>
          <w:szCs w:val="24"/>
        </w:rPr>
        <w:t xml:space="preserve">  podľa </w:t>
      </w:r>
      <w:r w:rsidR="00E11920">
        <w:rPr>
          <w:sz w:val="24"/>
          <w:szCs w:val="24"/>
        </w:rPr>
        <w:t xml:space="preserve">podmienok </w:t>
      </w:r>
      <w:r w:rsidR="00437ACA">
        <w:rPr>
          <w:sz w:val="24"/>
          <w:szCs w:val="24"/>
        </w:rPr>
        <w:t xml:space="preserve">tejto zmluvy, a </w:t>
      </w:r>
      <w:r w:rsidR="007E5EDC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že po dobu stanovenú </w:t>
      </w:r>
      <w:r w:rsidR="009A3DE0">
        <w:rPr>
          <w:sz w:val="24"/>
          <w:szCs w:val="24"/>
        </w:rPr>
        <w:t>(</w:t>
      </w:r>
      <w:r w:rsidR="00437ACA">
        <w:rPr>
          <w:sz w:val="24"/>
          <w:szCs w:val="24"/>
        </w:rPr>
        <w:t>záručná doba</w:t>
      </w:r>
      <w:r w:rsidR="009A3DE0">
        <w:rPr>
          <w:sz w:val="24"/>
          <w:szCs w:val="24"/>
        </w:rPr>
        <w:t>)</w:t>
      </w:r>
      <w:r w:rsidR="00437ACA">
        <w:rPr>
          <w:sz w:val="24"/>
          <w:szCs w:val="24"/>
        </w:rPr>
        <w:t xml:space="preserve"> bude  mať vlastnosti dojednané v tejto zmluve.</w:t>
      </w:r>
    </w:p>
    <w:p w:rsidR="009265E6" w:rsidRDefault="00DC6F0F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37ACA">
        <w:rPr>
          <w:sz w:val="24"/>
          <w:szCs w:val="24"/>
        </w:rPr>
        <w:t xml:space="preserve">.2 </w:t>
      </w:r>
      <w:r w:rsidR="007E5EDC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Zhotoviteľ zodpovedá za vady, ktoré má dielo v čase jeho  odovzdania objednávateľovi </w:t>
      </w:r>
      <w:r w:rsidR="007E5EDC">
        <w:rPr>
          <w:sz w:val="24"/>
          <w:szCs w:val="24"/>
        </w:rPr>
        <w:tab/>
      </w:r>
      <w:r w:rsidR="00437ACA">
        <w:rPr>
          <w:sz w:val="24"/>
          <w:szCs w:val="24"/>
        </w:rPr>
        <w:t>ako aj za vady, ktoré boli spôsobené  porušením jeho povinností.</w:t>
      </w:r>
      <w:r w:rsidR="003C2EF7">
        <w:rPr>
          <w:sz w:val="24"/>
          <w:szCs w:val="24"/>
        </w:rPr>
        <w:t xml:space="preserve"> V prípade oprávnenej </w:t>
      </w:r>
      <w:r w:rsidR="007E5EDC">
        <w:rPr>
          <w:sz w:val="24"/>
          <w:szCs w:val="24"/>
        </w:rPr>
        <w:tab/>
      </w:r>
      <w:r w:rsidR="003C2EF7">
        <w:rPr>
          <w:sz w:val="24"/>
          <w:szCs w:val="24"/>
        </w:rPr>
        <w:t>reklamácie sa zhotoviteľ zaväzuje reklamované vady odstrániť  na vlastné náklady.</w:t>
      </w:r>
    </w:p>
    <w:p w:rsidR="009265E6" w:rsidRDefault="00DC6F0F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37ACA">
        <w:rPr>
          <w:sz w:val="24"/>
          <w:szCs w:val="24"/>
        </w:rPr>
        <w:t>.3</w:t>
      </w:r>
      <w:r w:rsidR="007E5EDC">
        <w:rPr>
          <w:sz w:val="24"/>
          <w:szCs w:val="24"/>
        </w:rPr>
        <w:tab/>
      </w:r>
      <w:r w:rsidR="00437ACA">
        <w:rPr>
          <w:sz w:val="24"/>
          <w:szCs w:val="24"/>
        </w:rPr>
        <w:t>Zhotoviteľ nezodpovedá za vady</w:t>
      </w:r>
      <w:r w:rsidR="00AC322F">
        <w:rPr>
          <w:sz w:val="24"/>
          <w:szCs w:val="24"/>
        </w:rPr>
        <w:t xml:space="preserve"> diela</w:t>
      </w:r>
      <w:r w:rsidR="00437ACA">
        <w:rPr>
          <w:sz w:val="24"/>
          <w:szCs w:val="24"/>
        </w:rPr>
        <w:t xml:space="preserve">, ktoré boli spôsobené použitím podkladov </w:t>
      </w:r>
      <w:r w:rsidR="007E5EDC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prevzatých od objednávateľa a zhotoviteľ ani pri  vynaložení všetkej starostlivosti </w:t>
      </w:r>
      <w:r w:rsidR="007E5EDC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nemohol zistiť ich  nevhodnosť, prípadne na ňu upozornil objednávateľa a ten na ich  </w:t>
      </w:r>
      <w:r w:rsidR="007E5EDC">
        <w:rPr>
          <w:sz w:val="24"/>
          <w:szCs w:val="24"/>
        </w:rPr>
        <w:tab/>
      </w:r>
      <w:r w:rsidR="00437ACA">
        <w:rPr>
          <w:sz w:val="24"/>
          <w:szCs w:val="24"/>
        </w:rPr>
        <w:t>použití trval.</w:t>
      </w:r>
    </w:p>
    <w:p w:rsidR="009265E6" w:rsidRDefault="00DC6F0F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37ACA">
        <w:rPr>
          <w:sz w:val="24"/>
          <w:szCs w:val="24"/>
        </w:rPr>
        <w:t xml:space="preserve">.4 </w:t>
      </w:r>
      <w:r w:rsidR="007E5EDC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Objednávateľ zodpovedá za to, že odovzdané podklady a doklady sú bez právnych a </w:t>
      </w:r>
      <w:r w:rsidR="007E5EDC">
        <w:rPr>
          <w:sz w:val="24"/>
          <w:szCs w:val="24"/>
        </w:rPr>
        <w:tab/>
      </w:r>
      <w:r w:rsidR="00437ACA">
        <w:rPr>
          <w:sz w:val="24"/>
          <w:szCs w:val="24"/>
        </w:rPr>
        <w:t>technických vád.</w:t>
      </w:r>
    </w:p>
    <w:p w:rsidR="00DC6F0F" w:rsidRDefault="00DC6F0F" w:rsidP="00612CDD">
      <w:pPr>
        <w:spacing w:line="240" w:lineRule="atLeast"/>
        <w:jc w:val="both"/>
        <w:rPr>
          <w:sz w:val="24"/>
          <w:szCs w:val="24"/>
        </w:rPr>
      </w:pPr>
    </w:p>
    <w:p w:rsidR="00B51B76" w:rsidRDefault="00437ACA" w:rsidP="00B51B76">
      <w:pPr>
        <w:spacing w:before="120"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B51B76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.</w:t>
      </w:r>
      <w:r w:rsidR="00DC6F0F">
        <w:rPr>
          <w:b/>
          <w:sz w:val="24"/>
          <w:szCs w:val="24"/>
        </w:rPr>
        <w:t>8</w:t>
      </w:r>
      <w:bookmarkStart w:id="4" w:name="_GoBack"/>
      <w:bookmarkEnd w:id="4"/>
    </w:p>
    <w:p w:rsidR="009265E6" w:rsidRDefault="00437ACA" w:rsidP="00B51B76">
      <w:pPr>
        <w:spacing w:before="120"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ZMENA ZÁVÄZKU</w:t>
      </w:r>
    </w:p>
    <w:p w:rsidR="009265E6" w:rsidRDefault="00DC6F0F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37ACA">
        <w:rPr>
          <w:sz w:val="24"/>
          <w:szCs w:val="24"/>
        </w:rPr>
        <w:t xml:space="preserve">.1 </w:t>
      </w:r>
      <w:r w:rsidR="007E5EDC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Objednávateľ sa zaväzuje, že pristúpi na zmenu záväzku v prípadoch, kedy sa po </w:t>
      </w:r>
      <w:r w:rsidR="007E5EDC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uzatvorení zmluvy zmenia východiskové  podklady, rozhodujúce pre uzavretie tejto </w:t>
      </w:r>
      <w:r w:rsidR="007E5EDC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zmluvy, alebo vzniknú  nové požiadavky objednávateľa. Objednávateľ je povinný  </w:t>
      </w:r>
      <w:r w:rsidR="007E5EDC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pristúpiť na zmenu zmluvy vtedy, ak dôjde k omeškaniu so splnením povinnosti </w:t>
      </w:r>
      <w:r w:rsidR="007E5EDC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spolupôsobenia, </w:t>
      </w:r>
      <w:r w:rsidR="00C56D6D" w:rsidRPr="00413E12">
        <w:rPr>
          <w:sz w:val="24"/>
          <w:szCs w:val="24"/>
        </w:rPr>
        <w:t xml:space="preserve">dohodnutých </w:t>
      </w:r>
      <w:r w:rsidR="00437ACA" w:rsidRPr="00413E12">
        <w:rPr>
          <w:sz w:val="24"/>
          <w:szCs w:val="24"/>
        </w:rPr>
        <w:t>v</w:t>
      </w:r>
      <w:r w:rsidR="00437ACA">
        <w:rPr>
          <w:sz w:val="24"/>
          <w:szCs w:val="24"/>
        </w:rPr>
        <w:t xml:space="preserve"> tejto zmluve. </w:t>
      </w:r>
    </w:p>
    <w:p w:rsidR="009265E6" w:rsidRDefault="00DC6F0F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37ACA">
        <w:rPr>
          <w:sz w:val="24"/>
          <w:szCs w:val="24"/>
        </w:rPr>
        <w:t xml:space="preserve">.2 </w:t>
      </w:r>
      <w:r w:rsidR="007E5EDC">
        <w:rPr>
          <w:sz w:val="24"/>
          <w:szCs w:val="24"/>
        </w:rPr>
        <w:tab/>
      </w:r>
      <w:r w:rsidR="00437ACA">
        <w:rPr>
          <w:sz w:val="24"/>
          <w:szCs w:val="24"/>
        </w:rPr>
        <w:t>K návrhom dodatkov k tejto zml</w:t>
      </w:r>
      <w:r w:rsidR="00F32EF2">
        <w:rPr>
          <w:sz w:val="24"/>
          <w:szCs w:val="24"/>
        </w:rPr>
        <w:t>uve sa strany zaväzujú vyjadriť písomne</w:t>
      </w:r>
      <w:r w:rsidR="00437ACA">
        <w:rPr>
          <w:sz w:val="24"/>
          <w:szCs w:val="24"/>
        </w:rPr>
        <w:t xml:space="preserve"> v lehote </w:t>
      </w:r>
      <w:r w:rsidR="00E52B7C">
        <w:rPr>
          <w:sz w:val="24"/>
          <w:szCs w:val="24"/>
        </w:rPr>
        <w:t>7</w:t>
      </w:r>
      <w:r w:rsidR="00437ACA">
        <w:rPr>
          <w:sz w:val="24"/>
          <w:szCs w:val="24"/>
        </w:rPr>
        <w:t xml:space="preserve"> dní </w:t>
      </w:r>
      <w:r w:rsidR="007E5EDC">
        <w:rPr>
          <w:sz w:val="24"/>
          <w:szCs w:val="24"/>
        </w:rPr>
        <w:tab/>
      </w:r>
      <w:r w:rsidR="00437ACA">
        <w:rPr>
          <w:sz w:val="24"/>
          <w:szCs w:val="24"/>
        </w:rPr>
        <w:t>od doru</w:t>
      </w:r>
      <w:r w:rsidR="00F32EF2">
        <w:rPr>
          <w:sz w:val="24"/>
          <w:szCs w:val="24"/>
        </w:rPr>
        <w:t>čenia dodatku druhej strane. Po</w:t>
      </w:r>
      <w:r w:rsidR="00437ACA">
        <w:rPr>
          <w:sz w:val="24"/>
          <w:szCs w:val="24"/>
        </w:rPr>
        <w:t xml:space="preserve"> tú istú dobu je týmto návrhom viazaná strana, </w:t>
      </w:r>
      <w:r w:rsidR="007E5EDC">
        <w:rPr>
          <w:sz w:val="24"/>
          <w:szCs w:val="24"/>
        </w:rPr>
        <w:tab/>
      </w:r>
      <w:r w:rsidR="00437ACA">
        <w:rPr>
          <w:sz w:val="24"/>
          <w:szCs w:val="24"/>
        </w:rPr>
        <w:t>ktorá ho podala.</w:t>
      </w:r>
    </w:p>
    <w:p w:rsidR="009265E6" w:rsidRDefault="00DC6F0F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37ACA">
        <w:rPr>
          <w:sz w:val="24"/>
          <w:szCs w:val="24"/>
        </w:rPr>
        <w:t xml:space="preserve">.3 </w:t>
      </w:r>
      <w:r w:rsidR="007E5EDC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Zmluvné strany sa dohodli na tom, že v prípade rozporov ohľadom  zmeny, alebo </w:t>
      </w:r>
      <w:r w:rsidR="007E5EDC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zrušenia záväzku jedna zo strán požiada  o rozhodnutie príslušný </w:t>
      </w:r>
      <w:r w:rsidR="00C11FCF">
        <w:rPr>
          <w:sz w:val="24"/>
          <w:szCs w:val="24"/>
        </w:rPr>
        <w:t>všeobecný</w:t>
      </w:r>
      <w:r w:rsidR="00437ACA">
        <w:rPr>
          <w:sz w:val="24"/>
          <w:szCs w:val="24"/>
        </w:rPr>
        <w:t xml:space="preserve"> súd .</w:t>
      </w:r>
    </w:p>
    <w:p w:rsidR="009265E6" w:rsidRDefault="009265E6" w:rsidP="00612CDD">
      <w:pPr>
        <w:spacing w:line="240" w:lineRule="atLeast"/>
        <w:jc w:val="both"/>
        <w:rPr>
          <w:sz w:val="24"/>
          <w:szCs w:val="24"/>
        </w:rPr>
      </w:pPr>
    </w:p>
    <w:p w:rsidR="00F32EF2" w:rsidRDefault="00F32EF2" w:rsidP="00B51B76">
      <w:pPr>
        <w:spacing w:before="120" w:line="240" w:lineRule="atLeast"/>
        <w:jc w:val="center"/>
        <w:rPr>
          <w:b/>
          <w:sz w:val="24"/>
          <w:szCs w:val="24"/>
        </w:rPr>
      </w:pPr>
    </w:p>
    <w:p w:rsidR="00E10515" w:rsidRDefault="00E10515" w:rsidP="00B51B76">
      <w:pPr>
        <w:spacing w:before="120" w:line="240" w:lineRule="atLeast"/>
        <w:jc w:val="center"/>
        <w:rPr>
          <w:b/>
          <w:sz w:val="24"/>
          <w:szCs w:val="24"/>
        </w:rPr>
      </w:pPr>
    </w:p>
    <w:p w:rsidR="00E10515" w:rsidRDefault="00E10515" w:rsidP="00B51B76">
      <w:pPr>
        <w:spacing w:before="120" w:line="240" w:lineRule="atLeast"/>
        <w:jc w:val="center"/>
        <w:rPr>
          <w:b/>
          <w:sz w:val="24"/>
          <w:szCs w:val="24"/>
        </w:rPr>
      </w:pPr>
    </w:p>
    <w:p w:rsidR="00E10515" w:rsidRDefault="00E10515" w:rsidP="00B51B76">
      <w:pPr>
        <w:spacing w:before="120" w:line="240" w:lineRule="atLeast"/>
        <w:jc w:val="center"/>
        <w:rPr>
          <w:b/>
          <w:sz w:val="24"/>
          <w:szCs w:val="24"/>
        </w:rPr>
      </w:pPr>
    </w:p>
    <w:p w:rsidR="00E10515" w:rsidRDefault="00E10515" w:rsidP="00B51B76">
      <w:pPr>
        <w:spacing w:before="120" w:line="240" w:lineRule="atLeast"/>
        <w:jc w:val="center"/>
        <w:rPr>
          <w:b/>
          <w:sz w:val="24"/>
          <w:szCs w:val="24"/>
        </w:rPr>
      </w:pPr>
    </w:p>
    <w:p w:rsidR="00E10515" w:rsidRDefault="00E10515" w:rsidP="00B51B76">
      <w:pPr>
        <w:spacing w:before="120" w:line="240" w:lineRule="atLeast"/>
        <w:jc w:val="center"/>
        <w:rPr>
          <w:b/>
          <w:sz w:val="24"/>
          <w:szCs w:val="24"/>
        </w:rPr>
      </w:pPr>
    </w:p>
    <w:p w:rsidR="00B51B76" w:rsidRDefault="00437ACA" w:rsidP="00B51B76">
      <w:pPr>
        <w:spacing w:before="120"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</w:t>
      </w:r>
      <w:r w:rsidR="00B51B76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.</w:t>
      </w:r>
      <w:r w:rsidR="00DC6F0F">
        <w:rPr>
          <w:b/>
          <w:sz w:val="24"/>
          <w:szCs w:val="24"/>
        </w:rPr>
        <w:t>9</w:t>
      </w:r>
    </w:p>
    <w:p w:rsidR="009265E6" w:rsidRPr="00413E12" w:rsidRDefault="00437ACA" w:rsidP="00B51B76">
      <w:pPr>
        <w:spacing w:before="120" w:line="240" w:lineRule="atLeast"/>
        <w:jc w:val="center"/>
        <w:rPr>
          <w:b/>
          <w:sz w:val="24"/>
          <w:szCs w:val="24"/>
        </w:rPr>
      </w:pPr>
      <w:r w:rsidRPr="00413E12">
        <w:rPr>
          <w:b/>
          <w:sz w:val="24"/>
          <w:szCs w:val="24"/>
        </w:rPr>
        <w:t xml:space="preserve">VŠEOBECNÉ </w:t>
      </w:r>
      <w:r w:rsidR="00C56D6D" w:rsidRPr="00413E12">
        <w:rPr>
          <w:b/>
          <w:sz w:val="24"/>
          <w:szCs w:val="24"/>
        </w:rPr>
        <w:t>USTANOVENIA</w:t>
      </w:r>
    </w:p>
    <w:p w:rsidR="009265E6" w:rsidRDefault="00DC6F0F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37ACA">
        <w:rPr>
          <w:sz w:val="24"/>
          <w:szCs w:val="24"/>
        </w:rPr>
        <w:t xml:space="preserve">.1 </w:t>
      </w:r>
      <w:r w:rsidR="007E5EDC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Objednávateľ je oprávnený použiť dielo - predmet tejto zmluvy  výlučne iba pre účely </w:t>
      </w:r>
      <w:r w:rsidR="007E5EDC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vyplývajúce z tejto zmluvy. </w:t>
      </w:r>
    </w:p>
    <w:p w:rsidR="00C11FCF" w:rsidRPr="000323B8" w:rsidRDefault="00DC6F0F" w:rsidP="00C11FCF">
      <w:pPr>
        <w:spacing w:before="120" w:line="240" w:lineRule="atLeast"/>
        <w:ind w:left="705" w:hanging="705"/>
        <w:jc w:val="both"/>
        <w:rPr>
          <w:sz w:val="24"/>
          <w:szCs w:val="24"/>
        </w:rPr>
      </w:pPr>
      <w:r w:rsidRPr="00C11FCF">
        <w:rPr>
          <w:sz w:val="24"/>
          <w:szCs w:val="24"/>
        </w:rPr>
        <w:t>9</w:t>
      </w:r>
      <w:r w:rsidR="00437ACA" w:rsidRPr="00C11FCF">
        <w:rPr>
          <w:sz w:val="24"/>
          <w:szCs w:val="24"/>
        </w:rPr>
        <w:t xml:space="preserve">.2 </w:t>
      </w:r>
      <w:r w:rsidR="007E5EDC" w:rsidRPr="00C11FCF">
        <w:rPr>
          <w:sz w:val="24"/>
          <w:szCs w:val="24"/>
        </w:rPr>
        <w:tab/>
      </w:r>
      <w:r w:rsidR="00C11FCF" w:rsidRPr="00C11FCF">
        <w:rPr>
          <w:sz w:val="24"/>
          <w:szCs w:val="24"/>
        </w:rPr>
        <w:t>Zmluvné strany berú na vedomie, že táto zmluvy podlieha zverejneniu s poukazom na § 5a zákona č. 211/2000 Z. z. o slobodnom prístupe k informáciám. Zmluva nadobúda platnosť dňom jej podpísania obidvoma zmluvnými stranami a účinnosť dňom nasledujúcim po dni jej zverejnenia na webovom sídle obce Čremošné podľa § 47a ods. 1 Občianskeho zákonníka.</w:t>
      </w:r>
    </w:p>
    <w:p w:rsidR="009265E6" w:rsidRDefault="00DC6F0F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D241D">
        <w:rPr>
          <w:sz w:val="24"/>
          <w:szCs w:val="24"/>
        </w:rPr>
        <w:t>.3</w:t>
      </w:r>
      <w:r w:rsidR="007E5EDC">
        <w:rPr>
          <w:sz w:val="24"/>
          <w:szCs w:val="24"/>
        </w:rPr>
        <w:tab/>
      </w:r>
      <w:r w:rsidR="00437ACA">
        <w:rPr>
          <w:sz w:val="24"/>
          <w:szCs w:val="24"/>
        </w:rPr>
        <w:t xml:space="preserve">Túto zmluvu po uzatvorení je možné meniť iba písomnými dodatkami  podpísanými </w:t>
      </w:r>
      <w:r w:rsidR="007E5EDC">
        <w:rPr>
          <w:sz w:val="24"/>
          <w:szCs w:val="24"/>
        </w:rPr>
        <w:tab/>
      </w:r>
      <w:r w:rsidR="00FD241D">
        <w:rPr>
          <w:sz w:val="24"/>
          <w:szCs w:val="24"/>
        </w:rPr>
        <w:t xml:space="preserve">štatutárnymi </w:t>
      </w:r>
      <w:r w:rsidR="00437ACA">
        <w:rPr>
          <w:sz w:val="24"/>
          <w:szCs w:val="24"/>
        </w:rPr>
        <w:t xml:space="preserve">zástupcami zmluvných strán. </w:t>
      </w:r>
    </w:p>
    <w:p w:rsidR="00DC6F0F" w:rsidRDefault="000323B8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C11FCF">
        <w:rPr>
          <w:sz w:val="24"/>
          <w:szCs w:val="24"/>
        </w:rPr>
        <w:t>4</w:t>
      </w:r>
      <w:r w:rsidR="007E5EDC">
        <w:rPr>
          <w:sz w:val="24"/>
          <w:szCs w:val="24"/>
        </w:rPr>
        <w:tab/>
      </w:r>
      <w:r w:rsidR="00FD241D">
        <w:rPr>
          <w:sz w:val="24"/>
          <w:szCs w:val="24"/>
        </w:rPr>
        <w:t>Táto zmluva je vyhotovená v </w:t>
      </w:r>
      <w:r w:rsidR="00413E12">
        <w:rPr>
          <w:sz w:val="24"/>
          <w:szCs w:val="24"/>
        </w:rPr>
        <w:t>troch</w:t>
      </w:r>
      <w:r w:rsidR="00FD241D">
        <w:rPr>
          <w:sz w:val="24"/>
          <w:szCs w:val="24"/>
        </w:rPr>
        <w:t xml:space="preserve"> vyhotoveniach, z ktorých </w:t>
      </w:r>
      <w:r w:rsidR="00413E12">
        <w:rPr>
          <w:sz w:val="24"/>
          <w:szCs w:val="24"/>
        </w:rPr>
        <w:t>objednávateľ</w:t>
      </w:r>
      <w:r w:rsidR="009359C8">
        <w:rPr>
          <w:sz w:val="24"/>
          <w:szCs w:val="24"/>
        </w:rPr>
        <w:t xml:space="preserve"> </w:t>
      </w:r>
      <w:r w:rsidR="00FD241D">
        <w:rPr>
          <w:sz w:val="24"/>
          <w:szCs w:val="24"/>
        </w:rPr>
        <w:t>obdrží dve v</w:t>
      </w:r>
      <w:r w:rsidR="007E5EDC">
        <w:rPr>
          <w:sz w:val="24"/>
          <w:szCs w:val="24"/>
        </w:rPr>
        <w:tab/>
        <w:t>v</w:t>
      </w:r>
      <w:r w:rsidR="00FD241D">
        <w:rPr>
          <w:sz w:val="24"/>
          <w:szCs w:val="24"/>
        </w:rPr>
        <w:t>yhotovenia</w:t>
      </w:r>
      <w:r w:rsidR="00413E12">
        <w:rPr>
          <w:sz w:val="24"/>
          <w:szCs w:val="24"/>
        </w:rPr>
        <w:t xml:space="preserve"> a zhotoviteľ jedno vyhotovenie</w:t>
      </w:r>
      <w:r w:rsidR="00FD241D">
        <w:rPr>
          <w:sz w:val="24"/>
          <w:szCs w:val="24"/>
        </w:rPr>
        <w:t>.</w:t>
      </w:r>
    </w:p>
    <w:p w:rsidR="00DC6F0F" w:rsidRDefault="00DC6F0F">
      <w:pPr>
        <w:spacing w:before="120" w:line="240" w:lineRule="atLeast"/>
        <w:jc w:val="both"/>
        <w:rPr>
          <w:sz w:val="24"/>
          <w:szCs w:val="24"/>
        </w:rPr>
      </w:pPr>
    </w:p>
    <w:p w:rsidR="00DC6F0F" w:rsidRDefault="00DC6F0F">
      <w:pPr>
        <w:spacing w:before="120" w:line="240" w:lineRule="atLeast"/>
        <w:jc w:val="both"/>
        <w:rPr>
          <w:sz w:val="24"/>
          <w:szCs w:val="24"/>
        </w:rPr>
      </w:pPr>
    </w:p>
    <w:p w:rsidR="00514C39" w:rsidRDefault="00514C39">
      <w:pPr>
        <w:spacing w:before="120" w:line="240" w:lineRule="atLeast"/>
        <w:jc w:val="both"/>
        <w:rPr>
          <w:sz w:val="24"/>
          <w:szCs w:val="24"/>
        </w:rPr>
      </w:pPr>
    </w:p>
    <w:p w:rsidR="00514C39" w:rsidRDefault="00514C39">
      <w:pPr>
        <w:spacing w:before="120" w:line="240" w:lineRule="atLeast"/>
        <w:jc w:val="both"/>
        <w:rPr>
          <w:sz w:val="24"/>
          <w:szCs w:val="24"/>
        </w:rPr>
      </w:pPr>
    </w:p>
    <w:p w:rsidR="00514C39" w:rsidRDefault="00514C39">
      <w:pPr>
        <w:spacing w:before="120" w:line="240" w:lineRule="atLeast"/>
        <w:jc w:val="both"/>
        <w:rPr>
          <w:sz w:val="24"/>
          <w:szCs w:val="24"/>
        </w:rPr>
      </w:pPr>
    </w:p>
    <w:p w:rsidR="00514C39" w:rsidRDefault="00514C39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Martin, dňa..........................201</w:t>
      </w:r>
      <w:r w:rsidR="00413E12">
        <w:rPr>
          <w:sz w:val="24"/>
          <w:szCs w:val="24"/>
        </w:rPr>
        <w:t>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3E12">
        <w:rPr>
          <w:sz w:val="24"/>
          <w:szCs w:val="24"/>
        </w:rPr>
        <w:t>Čremošné</w:t>
      </w:r>
      <w:r>
        <w:rPr>
          <w:sz w:val="24"/>
          <w:szCs w:val="24"/>
        </w:rPr>
        <w:t>, dňa.....................201</w:t>
      </w:r>
      <w:r w:rsidR="00413E12">
        <w:rPr>
          <w:sz w:val="24"/>
          <w:szCs w:val="24"/>
        </w:rPr>
        <w:t>8</w:t>
      </w:r>
    </w:p>
    <w:p w:rsidR="00DC6F0F" w:rsidRDefault="00DC6F0F">
      <w:pPr>
        <w:spacing w:before="120" w:line="240" w:lineRule="atLeast"/>
        <w:jc w:val="both"/>
        <w:rPr>
          <w:sz w:val="24"/>
          <w:szCs w:val="24"/>
        </w:rPr>
      </w:pPr>
    </w:p>
    <w:p w:rsidR="00DC6F0F" w:rsidRDefault="00DC6F0F">
      <w:pPr>
        <w:spacing w:before="120" w:line="240" w:lineRule="atLeast"/>
        <w:jc w:val="both"/>
        <w:rPr>
          <w:sz w:val="24"/>
          <w:szCs w:val="24"/>
        </w:rPr>
      </w:pPr>
    </w:p>
    <w:p w:rsidR="00DC6F0F" w:rsidRDefault="00DC6F0F">
      <w:pPr>
        <w:spacing w:before="120" w:line="240" w:lineRule="atLeast"/>
        <w:jc w:val="both"/>
        <w:rPr>
          <w:sz w:val="24"/>
          <w:szCs w:val="24"/>
        </w:rPr>
      </w:pPr>
    </w:p>
    <w:p w:rsidR="00514C39" w:rsidRDefault="00514C39">
      <w:pPr>
        <w:spacing w:before="120" w:line="240" w:lineRule="atLeast"/>
        <w:jc w:val="both"/>
        <w:rPr>
          <w:sz w:val="24"/>
          <w:szCs w:val="24"/>
        </w:rPr>
      </w:pPr>
    </w:p>
    <w:p w:rsidR="00514C39" w:rsidRDefault="00514C39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</w:t>
      </w:r>
    </w:p>
    <w:p w:rsidR="00B51B76" w:rsidRDefault="00514C39" w:rsidP="004E3E2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Ing. arch. </w:t>
      </w:r>
      <w:r w:rsidR="00575763">
        <w:rPr>
          <w:b/>
          <w:sz w:val="24"/>
          <w:szCs w:val="24"/>
        </w:rPr>
        <w:t>Eleonóra Hejzlarová</w:t>
      </w:r>
      <w:r w:rsidR="00575763">
        <w:rPr>
          <w:b/>
          <w:sz w:val="24"/>
          <w:szCs w:val="24"/>
        </w:rPr>
        <w:tab/>
      </w:r>
      <w:r w:rsidR="00575763">
        <w:rPr>
          <w:b/>
          <w:sz w:val="24"/>
          <w:szCs w:val="24"/>
        </w:rPr>
        <w:tab/>
      </w:r>
      <w:r w:rsidR="00575763">
        <w:rPr>
          <w:b/>
          <w:sz w:val="24"/>
          <w:szCs w:val="24"/>
        </w:rPr>
        <w:tab/>
      </w:r>
      <w:r w:rsidR="00575763">
        <w:rPr>
          <w:b/>
          <w:sz w:val="24"/>
          <w:szCs w:val="24"/>
        </w:rPr>
        <w:tab/>
      </w:r>
      <w:r w:rsidR="009359C8">
        <w:rPr>
          <w:b/>
          <w:sz w:val="24"/>
          <w:szCs w:val="24"/>
        </w:rPr>
        <w:t>Mgr</w:t>
      </w:r>
      <w:r w:rsidR="00B51B76" w:rsidRPr="00B51B76">
        <w:rPr>
          <w:b/>
          <w:sz w:val="24"/>
          <w:szCs w:val="24"/>
        </w:rPr>
        <w:t xml:space="preserve">. Zuzana </w:t>
      </w:r>
      <w:r w:rsidR="00413E12">
        <w:rPr>
          <w:b/>
          <w:sz w:val="24"/>
          <w:szCs w:val="24"/>
        </w:rPr>
        <w:t>Chorváthová</w:t>
      </w:r>
    </w:p>
    <w:p w:rsidR="004E3E20" w:rsidRDefault="00B51B76" w:rsidP="00B51B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zhotoviteľ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59C8">
        <w:rPr>
          <w:sz w:val="24"/>
          <w:szCs w:val="24"/>
        </w:rPr>
        <w:tab/>
      </w:r>
      <w:r w:rsidR="004E3E20" w:rsidRPr="00B51B76">
        <w:rPr>
          <w:sz w:val="24"/>
          <w:szCs w:val="24"/>
        </w:rPr>
        <w:t>starost</w:t>
      </w:r>
      <w:r w:rsidR="001F400D" w:rsidRPr="00B51B76">
        <w:rPr>
          <w:sz w:val="24"/>
          <w:szCs w:val="24"/>
        </w:rPr>
        <w:t>k</w:t>
      </w:r>
      <w:r w:rsidR="004E3E20" w:rsidRPr="00B51B76">
        <w:rPr>
          <w:sz w:val="24"/>
          <w:szCs w:val="24"/>
        </w:rPr>
        <w:t>a obce</w:t>
      </w:r>
      <w:r>
        <w:rPr>
          <w:sz w:val="24"/>
          <w:szCs w:val="24"/>
        </w:rPr>
        <w:t>,</w:t>
      </w:r>
      <w:r w:rsidR="00E10515">
        <w:rPr>
          <w:sz w:val="24"/>
          <w:szCs w:val="24"/>
        </w:rPr>
        <w:t xml:space="preserve"> </w:t>
      </w:r>
      <w:r w:rsidRPr="00514C39">
        <w:rPr>
          <w:sz w:val="24"/>
          <w:szCs w:val="24"/>
        </w:rPr>
        <w:t>objednávateľ</w:t>
      </w:r>
      <w:r w:rsidR="004E3E20">
        <w:rPr>
          <w:sz w:val="24"/>
          <w:szCs w:val="24"/>
        </w:rPr>
        <w:tab/>
      </w:r>
      <w:r w:rsidR="004E3E20">
        <w:rPr>
          <w:sz w:val="24"/>
          <w:szCs w:val="24"/>
        </w:rPr>
        <w:tab/>
      </w:r>
      <w:r w:rsidR="004E3E20">
        <w:rPr>
          <w:sz w:val="24"/>
          <w:szCs w:val="24"/>
        </w:rPr>
        <w:tab/>
      </w:r>
      <w:r w:rsidR="004E3E20">
        <w:rPr>
          <w:sz w:val="24"/>
          <w:szCs w:val="24"/>
        </w:rPr>
        <w:tab/>
      </w:r>
      <w:r w:rsidR="004E3E20">
        <w:rPr>
          <w:sz w:val="24"/>
          <w:szCs w:val="24"/>
        </w:rPr>
        <w:tab/>
      </w:r>
      <w:r w:rsidR="004E3E20">
        <w:rPr>
          <w:sz w:val="24"/>
          <w:szCs w:val="24"/>
        </w:rPr>
        <w:tab/>
      </w:r>
      <w:r w:rsidR="004E3E20">
        <w:rPr>
          <w:sz w:val="24"/>
          <w:szCs w:val="24"/>
        </w:rPr>
        <w:tab/>
      </w:r>
    </w:p>
    <w:p w:rsidR="004E3E20" w:rsidRDefault="004E3E20" w:rsidP="004E3E20">
      <w:pPr>
        <w:spacing w:before="120" w:line="240" w:lineRule="atLeast"/>
        <w:ind w:firstLine="709"/>
        <w:rPr>
          <w:sz w:val="24"/>
          <w:szCs w:val="24"/>
        </w:rPr>
      </w:pPr>
    </w:p>
    <w:p w:rsidR="00C11FCF" w:rsidRDefault="00C11FCF" w:rsidP="004E3E20">
      <w:pPr>
        <w:spacing w:before="120" w:line="240" w:lineRule="atLeast"/>
        <w:ind w:firstLine="709"/>
        <w:rPr>
          <w:sz w:val="24"/>
          <w:szCs w:val="24"/>
        </w:rPr>
      </w:pPr>
    </w:p>
    <w:p w:rsidR="00C11FCF" w:rsidRDefault="00C11FCF" w:rsidP="004E3E20">
      <w:pPr>
        <w:spacing w:before="120" w:line="240" w:lineRule="atLeast"/>
        <w:ind w:firstLine="709"/>
        <w:rPr>
          <w:sz w:val="24"/>
          <w:szCs w:val="24"/>
        </w:rPr>
      </w:pPr>
    </w:p>
    <w:p w:rsidR="00C11FCF" w:rsidRDefault="00C11FCF" w:rsidP="004E3E20">
      <w:pPr>
        <w:spacing w:before="120" w:line="240" w:lineRule="atLeast"/>
        <w:ind w:firstLine="709"/>
        <w:rPr>
          <w:sz w:val="24"/>
          <w:szCs w:val="24"/>
        </w:rPr>
      </w:pPr>
    </w:p>
    <w:p w:rsidR="00F32EF2" w:rsidRDefault="00F32EF2" w:rsidP="004E3E20">
      <w:pPr>
        <w:spacing w:before="120" w:line="240" w:lineRule="atLeast"/>
        <w:ind w:firstLine="709"/>
        <w:rPr>
          <w:sz w:val="24"/>
          <w:szCs w:val="24"/>
        </w:rPr>
      </w:pPr>
    </w:p>
    <w:p w:rsidR="00F32EF2" w:rsidRDefault="00F32EF2" w:rsidP="004E3E20">
      <w:pPr>
        <w:spacing w:before="120" w:line="240" w:lineRule="atLeast"/>
        <w:ind w:firstLine="709"/>
        <w:rPr>
          <w:sz w:val="24"/>
          <w:szCs w:val="24"/>
        </w:rPr>
      </w:pPr>
    </w:p>
    <w:p w:rsidR="00F32EF2" w:rsidRDefault="00F32EF2" w:rsidP="004E3E20">
      <w:pPr>
        <w:spacing w:before="120" w:line="240" w:lineRule="atLeast"/>
        <w:ind w:firstLine="709"/>
        <w:rPr>
          <w:sz w:val="24"/>
          <w:szCs w:val="24"/>
        </w:rPr>
      </w:pPr>
    </w:p>
    <w:p w:rsidR="00F32EF2" w:rsidRDefault="00F32EF2" w:rsidP="004E3E20">
      <w:pPr>
        <w:spacing w:before="120" w:line="240" w:lineRule="atLeast"/>
        <w:ind w:firstLine="709"/>
        <w:rPr>
          <w:sz w:val="24"/>
          <w:szCs w:val="24"/>
        </w:rPr>
      </w:pPr>
    </w:p>
    <w:p w:rsidR="00F32EF2" w:rsidRDefault="00F32EF2" w:rsidP="004E3E20">
      <w:pPr>
        <w:spacing w:before="120" w:line="240" w:lineRule="atLeast"/>
        <w:ind w:firstLine="709"/>
        <w:rPr>
          <w:sz w:val="24"/>
          <w:szCs w:val="24"/>
        </w:rPr>
      </w:pPr>
    </w:p>
    <w:p w:rsidR="00C11FCF" w:rsidRPr="00C11FCF" w:rsidRDefault="00C11FCF" w:rsidP="00C11FCF">
      <w:pPr>
        <w:spacing w:before="120" w:line="240" w:lineRule="atLeast"/>
        <w:rPr>
          <w:b/>
          <w:sz w:val="24"/>
          <w:szCs w:val="24"/>
        </w:rPr>
      </w:pPr>
      <w:r w:rsidRPr="00C11FCF">
        <w:rPr>
          <w:b/>
          <w:sz w:val="24"/>
          <w:szCs w:val="24"/>
        </w:rPr>
        <w:t xml:space="preserve">Príloha: </w:t>
      </w:r>
    </w:p>
    <w:p w:rsidR="00C11FCF" w:rsidRPr="00514C39" w:rsidRDefault="00C11FCF" w:rsidP="00C11FCF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č.</w:t>
      </w:r>
      <w:r w:rsidRPr="00C11FCF">
        <w:rPr>
          <w:sz w:val="24"/>
          <w:szCs w:val="24"/>
        </w:rPr>
        <w:t>1 cenová ponuka zhotoviteľa</w:t>
      </w:r>
    </w:p>
    <w:p w:rsidR="00C11FCF" w:rsidRPr="00514C39" w:rsidRDefault="00C11FCF" w:rsidP="00C11FCF">
      <w:pPr>
        <w:spacing w:before="120" w:line="240" w:lineRule="atLeast"/>
        <w:rPr>
          <w:sz w:val="24"/>
          <w:szCs w:val="24"/>
        </w:rPr>
      </w:pPr>
    </w:p>
    <w:sectPr w:rsidR="00C11FCF" w:rsidRPr="00514C39" w:rsidSect="00BE4AC9">
      <w:footerReference w:type="default" r:id="rId8"/>
      <w:pgSz w:w="11905" w:h="16837"/>
      <w:pgMar w:top="993" w:right="848" w:bottom="1134" w:left="1701" w:header="708" w:footer="851" w:gutter="0"/>
      <w:cols w:space="708"/>
      <w:docGrid w:linePitch="24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CB4" w:rsidRDefault="00483CB4">
      <w:r>
        <w:separator/>
      </w:r>
    </w:p>
  </w:endnote>
  <w:endnote w:type="continuationSeparator" w:id="1">
    <w:p w:rsidR="00483CB4" w:rsidRDefault="00483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1851"/>
      <w:docPartObj>
        <w:docPartGallery w:val="Page Numbers (Bottom of Page)"/>
        <w:docPartUnique/>
      </w:docPartObj>
    </w:sdtPr>
    <w:sdtContent>
      <w:p w:rsidR="00615D78" w:rsidRDefault="00310CAE">
        <w:pPr>
          <w:pStyle w:val="Pta"/>
          <w:jc w:val="center"/>
        </w:pPr>
        <w:r>
          <w:rPr>
            <w:noProof/>
            <w:lang w:val="sk-SK" w:eastAsia="sk-SK"/>
          </w:rPr>
        </w:r>
        <w:r w:rsidRPr="00310CAE">
          <w:rPr>
            <w:noProof/>
            <w:lang w:val="sk-SK" w:eastAsia="sk-SK"/>
          </w:rPr>
          <w:pict>
            <v:group id="Group 1" o:spid="_x0000_s4097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4102" type="#_x0000_t202" style="position:absolute;left:5351;top:800;width:659;height:2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<v:textbox inset="0,0,0,0">
                  <w:txbxContent>
                    <w:p w:rsidR="00615D78" w:rsidRPr="00615D78" w:rsidRDefault="00310CAE">
                      <w:pPr>
                        <w:jc w:val="center"/>
                      </w:pPr>
                      <w:r>
                        <w:rPr>
                          <w:noProof/>
                        </w:rPr>
                        <w:fldChar w:fldCharType="begin"/>
                      </w:r>
                      <w:r w:rsidR="008E3907">
                        <w:rPr>
                          <w:noProof/>
                        </w:rPr>
                        <w:instrText xml:space="preserve"> PAGE    \* MERGEFORMAT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E10515">
                        <w:rPr>
                          <w:noProof/>
                        </w:rPr>
                        <w:t>6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409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oval id="Oval 4" o:spid="_x0000_s4101" style="position:absolute;left:5486;top:739;width:72;height: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9lYsIA&#10;AADaAAAADwAAAGRycy9kb3ducmV2LnhtbESPQWsCMRSE74L/ITzBm2atUmRrFG1Z8ODBqvT8SF53&#10;t25etpuoq7/eCILHYWa+YWaL1lbiTI0vHSsYDRMQxNqZknMFh302mILwAdlg5ZgUXMnDYt7tzDA1&#10;7sLfdN6FXEQI+xQVFCHUqZReF2TRD11NHL1f11gMUTa5NA1eItxW8i1J3qXFkuNCgTV9FqSPu5NV&#10;MN7gV7666f/9NvuZJn9O63Hmler32uUHiEBteIWf7bVRMIHHlXg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2ViwgAAANoAAAAPAAAAAAAAAAAAAAAAAJgCAABkcnMvZG93&#10;bnJldi54bWxQSwUGAAAAAAQABAD1AAAAhwMAAAAA&#10;" fillcolor="#7ba0cd [2420]" stroked="f"/>
                <v:oval id="Oval 5" o:spid="_x0000_s4100" style="position:absolute;left:5636;top:739;width:72;height: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PA+cIA&#10;AADaAAAADwAAAGRycy9kb3ducmV2LnhtbESPQWsCMRSE74L/ITzBm2atWGRrFG1Z8ODBqvT8SF53&#10;t25etpuoq7/eCILHYWa+YWaL1lbiTI0vHSsYDRMQxNqZknMFh302mILwAdlg5ZgUXMnDYt7tzDA1&#10;7sLfdN6FXEQI+xQVFCHUqZReF2TRD11NHL1f11gMUTa5NA1eItxW8i1J3qXFkuNCgTV9FqSPu5NV&#10;MN7gV7666f/9NvuZJn9O63Hmler32uUHiEBteIWf7bVRMIHHlXg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s8D5wgAAANoAAAAPAAAAAAAAAAAAAAAAAJgCAABkcnMvZG93&#10;bnJldi54bWxQSwUGAAAAAAQABAD1AAAAhwMAAAAA&#10;" fillcolor="#7ba0cd [2420]" stroked="f"/>
                <v:oval id="Oval 6" o:spid="_x0000_s4099" style="position:absolute;left:5786;top:739;width:72;height: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FejsMA&#10;AADaAAAADwAAAGRycy9kb3ducmV2LnhtbESPQWvCQBSE70L/w/IKvZlNKwSJWUVbAj14aLX0/Nh9&#10;JtHs2zS7NbG/visIHoeZ+YYpVqNtxZl63zhW8JykIIi1Mw1XCr725XQOwgdkg61jUnAhD6vlw6TA&#10;3LiBP+m8C5WIEPY5KqhD6HIpva7Jok9cRxy9g+sthij7Spoehwi3rXxJ00xabDgu1NjRa036tPu1&#10;CmZbfKs2f/pn/1F+z9Oj03pWeqWeHsf1AkSgMdzDt/a7UZDB9Uq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FejsMAAADaAAAADwAAAAAAAAAAAAAAAACYAgAAZHJzL2Rv&#10;d25yZXYueG1sUEsFBgAAAAAEAAQA9QAAAIgDAAAAAA==&#10;" fillcolor="#7ba0cd [2420]" stroked="f"/>
              </v:group>
              <w10:wrap type="none"/>
              <w10:anchorlock/>
            </v:group>
          </w:pict>
        </w:r>
      </w:p>
    </w:sdtContent>
  </w:sdt>
  <w:p w:rsidR="009265E6" w:rsidRDefault="009265E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CB4" w:rsidRDefault="00483CB4">
      <w:r>
        <w:separator/>
      </w:r>
    </w:p>
  </w:footnote>
  <w:footnote w:type="continuationSeparator" w:id="1">
    <w:p w:rsidR="00483CB4" w:rsidRDefault="00483C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5ADC1D58"/>
    <w:name w:val="WW8Num2"/>
    <w:lvl w:ilvl="0">
      <w:start w:val="1"/>
      <w:numFmt w:val="decimal"/>
      <w:lvlText w:val="Čl. 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3B8CEE22"/>
    <w:name w:val="WW8Num3"/>
    <w:lvl w:ilvl="0">
      <w:start w:val="1"/>
      <w:numFmt w:val="decimal"/>
      <w:lvlText w:val="Čl. 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i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BB4CF9F8"/>
    <w:name w:val="WW8Num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i/>
        <w:color w:val="auto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9000766"/>
    <w:multiLevelType w:val="hybridMultilevel"/>
    <w:tmpl w:val="217ABB0C"/>
    <w:lvl w:ilvl="0" w:tplc="AF784024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7">
    <w:nsid w:val="43560490"/>
    <w:multiLevelType w:val="hybridMultilevel"/>
    <w:tmpl w:val="86109BEC"/>
    <w:lvl w:ilvl="0" w:tplc="041B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5883617A"/>
    <w:multiLevelType w:val="hybridMultilevel"/>
    <w:tmpl w:val="9BF455EE"/>
    <w:lvl w:ilvl="0" w:tplc="00000002">
      <w:start w:val="11"/>
      <w:numFmt w:val="bullet"/>
      <w:lvlText w:val="-"/>
      <w:lvlJc w:val="left"/>
      <w:pPr>
        <w:ind w:left="720" w:hanging="360"/>
      </w:pPr>
      <w:rPr>
        <w:rFonts w:ascii="Arial" w:hAnsi="Arial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E0370"/>
    <w:multiLevelType w:val="hybridMultilevel"/>
    <w:tmpl w:val="0F72E3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E017DD"/>
    <w:rsid w:val="00015FC2"/>
    <w:rsid w:val="0002340F"/>
    <w:rsid w:val="000323B8"/>
    <w:rsid w:val="00074FC8"/>
    <w:rsid w:val="0008151C"/>
    <w:rsid w:val="000A2B06"/>
    <w:rsid w:val="000D03DE"/>
    <w:rsid w:val="000D6E9B"/>
    <w:rsid w:val="000E1264"/>
    <w:rsid w:val="000E296B"/>
    <w:rsid w:val="00150809"/>
    <w:rsid w:val="001F400D"/>
    <w:rsid w:val="002112D9"/>
    <w:rsid w:val="002269FE"/>
    <w:rsid w:val="00262CBB"/>
    <w:rsid w:val="002F0E95"/>
    <w:rsid w:val="00310CAE"/>
    <w:rsid w:val="00312B57"/>
    <w:rsid w:val="003200F2"/>
    <w:rsid w:val="00320686"/>
    <w:rsid w:val="00334BBB"/>
    <w:rsid w:val="00345E9B"/>
    <w:rsid w:val="00363CB8"/>
    <w:rsid w:val="003C2EF7"/>
    <w:rsid w:val="003F0C7D"/>
    <w:rsid w:val="00413E12"/>
    <w:rsid w:val="00420B55"/>
    <w:rsid w:val="00427360"/>
    <w:rsid w:val="00431C60"/>
    <w:rsid w:val="004324F4"/>
    <w:rsid w:val="004329D4"/>
    <w:rsid w:val="00437ACA"/>
    <w:rsid w:val="00450A00"/>
    <w:rsid w:val="00483CB4"/>
    <w:rsid w:val="004B5BB1"/>
    <w:rsid w:val="004D4AE4"/>
    <w:rsid w:val="004D5D13"/>
    <w:rsid w:val="004E1ED4"/>
    <w:rsid w:val="004E3E20"/>
    <w:rsid w:val="004F6FB6"/>
    <w:rsid w:val="00514C39"/>
    <w:rsid w:val="00573FA3"/>
    <w:rsid w:val="00575763"/>
    <w:rsid w:val="00582695"/>
    <w:rsid w:val="00595F98"/>
    <w:rsid w:val="005B4367"/>
    <w:rsid w:val="005F6643"/>
    <w:rsid w:val="00612CDD"/>
    <w:rsid w:val="00615D78"/>
    <w:rsid w:val="0069155C"/>
    <w:rsid w:val="006C1EEF"/>
    <w:rsid w:val="00720E00"/>
    <w:rsid w:val="00737D13"/>
    <w:rsid w:val="00756971"/>
    <w:rsid w:val="00770530"/>
    <w:rsid w:val="007A152D"/>
    <w:rsid w:val="007C563A"/>
    <w:rsid w:val="007E5EDC"/>
    <w:rsid w:val="00834A7C"/>
    <w:rsid w:val="0085340D"/>
    <w:rsid w:val="008B5A03"/>
    <w:rsid w:val="008E21BD"/>
    <w:rsid w:val="008E2486"/>
    <w:rsid w:val="008E3907"/>
    <w:rsid w:val="009237C1"/>
    <w:rsid w:val="009265E6"/>
    <w:rsid w:val="009359C8"/>
    <w:rsid w:val="00964405"/>
    <w:rsid w:val="009A3DE0"/>
    <w:rsid w:val="009B1258"/>
    <w:rsid w:val="009C06D6"/>
    <w:rsid w:val="00A21D2E"/>
    <w:rsid w:val="00A650F7"/>
    <w:rsid w:val="00A83876"/>
    <w:rsid w:val="00AC322F"/>
    <w:rsid w:val="00AE1C6A"/>
    <w:rsid w:val="00AE34CF"/>
    <w:rsid w:val="00B1044A"/>
    <w:rsid w:val="00B445AD"/>
    <w:rsid w:val="00B51B76"/>
    <w:rsid w:val="00B52131"/>
    <w:rsid w:val="00BA1D2C"/>
    <w:rsid w:val="00BB0C62"/>
    <w:rsid w:val="00BC6444"/>
    <w:rsid w:val="00BE1545"/>
    <w:rsid w:val="00BE4423"/>
    <w:rsid w:val="00BE4AC9"/>
    <w:rsid w:val="00C07D54"/>
    <w:rsid w:val="00C11FCF"/>
    <w:rsid w:val="00C13B54"/>
    <w:rsid w:val="00C56D6D"/>
    <w:rsid w:val="00C641DA"/>
    <w:rsid w:val="00C8396E"/>
    <w:rsid w:val="00C95592"/>
    <w:rsid w:val="00CA4666"/>
    <w:rsid w:val="00CB4FAD"/>
    <w:rsid w:val="00CD0AC9"/>
    <w:rsid w:val="00CD76F8"/>
    <w:rsid w:val="00CE6E97"/>
    <w:rsid w:val="00D71019"/>
    <w:rsid w:val="00D9087B"/>
    <w:rsid w:val="00DC6F0F"/>
    <w:rsid w:val="00DE42C6"/>
    <w:rsid w:val="00E017DD"/>
    <w:rsid w:val="00E0474C"/>
    <w:rsid w:val="00E10515"/>
    <w:rsid w:val="00E11920"/>
    <w:rsid w:val="00E17D46"/>
    <w:rsid w:val="00E276B7"/>
    <w:rsid w:val="00E52B7C"/>
    <w:rsid w:val="00E61628"/>
    <w:rsid w:val="00E97778"/>
    <w:rsid w:val="00F02875"/>
    <w:rsid w:val="00F17DC5"/>
    <w:rsid w:val="00F32EF2"/>
    <w:rsid w:val="00F469B1"/>
    <w:rsid w:val="00FA64B3"/>
    <w:rsid w:val="00FC2D2B"/>
    <w:rsid w:val="00FC39D2"/>
    <w:rsid w:val="00FD241D"/>
    <w:rsid w:val="00FE438D"/>
    <w:rsid w:val="00FE4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65E6"/>
    <w:pPr>
      <w:suppressAutoHyphens/>
    </w:pPr>
    <w:rPr>
      <w:kern w:val="1"/>
      <w:lang w:eastAsia="ar-SA"/>
    </w:rPr>
  </w:style>
  <w:style w:type="paragraph" w:styleId="Nadpis1">
    <w:name w:val="heading 1"/>
    <w:next w:val="Zkladntext"/>
    <w:qFormat/>
    <w:rsid w:val="009265E6"/>
    <w:pPr>
      <w:keepNext/>
      <w:widowControl w:val="0"/>
      <w:numPr>
        <w:numId w:val="1"/>
      </w:numPr>
      <w:tabs>
        <w:tab w:val="left" w:pos="720"/>
      </w:tabs>
      <w:suppressAutoHyphens/>
      <w:spacing w:before="120"/>
      <w:outlineLvl w:val="0"/>
    </w:pPr>
    <w:rPr>
      <w:b/>
      <w:kern w:val="1"/>
      <w:sz w:val="24"/>
      <w:lang w:eastAsia="ar-SA"/>
    </w:rPr>
  </w:style>
  <w:style w:type="paragraph" w:styleId="Nadpis2">
    <w:name w:val="heading 2"/>
    <w:next w:val="Zkladntext"/>
    <w:qFormat/>
    <w:rsid w:val="009265E6"/>
    <w:pPr>
      <w:keepNext/>
      <w:widowControl w:val="0"/>
      <w:numPr>
        <w:ilvl w:val="1"/>
        <w:numId w:val="1"/>
      </w:numPr>
      <w:tabs>
        <w:tab w:val="left" w:pos="851"/>
      </w:tabs>
      <w:suppressAutoHyphens/>
      <w:spacing w:before="120" w:line="240" w:lineRule="atLeast"/>
      <w:jc w:val="both"/>
      <w:outlineLvl w:val="1"/>
    </w:pPr>
    <w:rPr>
      <w:kern w:val="1"/>
      <w:sz w:val="24"/>
      <w:lang w:val="cs-CZ" w:eastAsia="ar-SA"/>
    </w:rPr>
  </w:style>
  <w:style w:type="paragraph" w:styleId="Nadpis3">
    <w:name w:val="heading 3"/>
    <w:next w:val="Zkladntext"/>
    <w:qFormat/>
    <w:rsid w:val="009265E6"/>
    <w:pPr>
      <w:keepNext/>
      <w:widowControl w:val="0"/>
      <w:numPr>
        <w:ilvl w:val="2"/>
        <w:numId w:val="1"/>
      </w:numPr>
      <w:suppressAutoHyphens/>
      <w:spacing w:before="120" w:line="120" w:lineRule="auto"/>
      <w:outlineLvl w:val="2"/>
    </w:pPr>
    <w:rPr>
      <w:b/>
      <w:kern w:val="1"/>
      <w:sz w:val="24"/>
      <w:lang w:eastAsia="ar-SA"/>
    </w:rPr>
  </w:style>
  <w:style w:type="paragraph" w:styleId="Nadpis4">
    <w:name w:val="heading 4"/>
    <w:next w:val="Zkladntext"/>
    <w:qFormat/>
    <w:rsid w:val="009265E6"/>
    <w:pPr>
      <w:keepNext/>
      <w:widowControl w:val="0"/>
      <w:numPr>
        <w:ilvl w:val="3"/>
        <w:numId w:val="1"/>
      </w:numPr>
      <w:suppressAutoHyphens/>
      <w:spacing w:before="120" w:line="240" w:lineRule="atLeast"/>
      <w:jc w:val="center"/>
      <w:outlineLvl w:val="3"/>
    </w:pPr>
    <w:rPr>
      <w:b/>
      <w:kern w:val="1"/>
      <w:sz w:val="32"/>
      <w:lang w:eastAsia="ar-SA"/>
    </w:rPr>
  </w:style>
  <w:style w:type="paragraph" w:styleId="Nadpis5">
    <w:name w:val="heading 5"/>
    <w:next w:val="Zkladntext"/>
    <w:qFormat/>
    <w:rsid w:val="009265E6"/>
    <w:pPr>
      <w:widowControl w:val="0"/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kern w:val="1"/>
      <w:sz w:val="26"/>
      <w:szCs w:val="26"/>
      <w:lang w:eastAsia="ar-SA"/>
    </w:rPr>
  </w:style>
  <w:style w:type="paragraph" w:styleId="Nadpis6">
    <w:name w:val="heading 6"/>
    <w:next w:val="Zkladntext"/>
    <w:qFormat/>
    <w:rsid w:val="009265E6"/>
    <w:pPr>
      <w:keepNext/>
      <w:widowControl w:val="0"/>
      <w:numPr>
        <w:ilvl w:val="5"/>
        <w:numId w:val="1"/>
      </w:numPr>
      <w:suppressAutoHyphens/>
      <w:spacing w:before="120" w:line="120" w:lineRule="auto"/>
      <w:outlineLvl w:val="5"/>
    </w:pPr>
    <w:rPr>
      <w:b/>
      <w:kern w:val="1"/>
      <w:sz w:val="24"/>
      <w:lang w:eastAsia="ar-SA"/>
    </w:rPr>
  </w:style>
  <w:style w:type="paragraph" w:styleId="Nadpis7">
    <w:name w:val="heading 7"/>
    <w:next w:val="Zkladntext"/>
    <w:qFormat/>
    <w:rsid w:val="009265E6"/>
    <w:pPr>
      <w:keepNext/>
      <w:widowControl w:val="0"/>
      <w:numPr>
        <w:ilvl w:val="6"/>
        <w:numId w:val="1"/>
      </w:numPr>
      <w:suppressAutoHyphens/>
      <w:outlineLvl w:val="6"/>
    </w:pPr>
    <w:rPr>
      <w:kern w:val="1"/>
      <w:sz w:val="24"/>
      <w:lang w:eastAsia="ar-SA"/>
    </w:rPr>
  </w:style>
  <w:style w:type="paragraph" w:styleId="Nadpis8">
    <w:name w:val="heading 8"/>
    <w:next w:val="Zkladntext"/>
    <w:qFormat/>
    <w:rsid w:val="009265E6"/>
    <w:pPr>
      <w:widowControl w:val="0"/>
      <w:numPr>
        <w:ilvl w:val="7"/>
        <w:numId w:val="1"/>
      </w:numPr>
      <w:suppressAutoHyphens/>
      <w:spacing w:before="240" w:after="60"/>
      <w:outlineLvl w:val="7"/>
    </w:pPr>
    <w:rPr>
      <w:i/>
      <w:iCs/>
      <w:kern w:val="1"/>
      <w:sz w:val="24"/>
      <w:szCs w:val="24"/>
      <w:lang w:eastAsia="ar-SA"/>
    </w:rPr>
  </w:style>
  <w:style w:type="paragraph" w:styleId="Nadpis9">
    <w:name w:val="heading 9"/>
    <w:next w:val="Zkladntext"/>
    <w:qFormat/>
    <w:rsid w:val="009265E6"/>
    <w:pPr>
      <w:widowControl w:val="0"/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kern w:val="1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sid w:val="009265E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9265E6"/>
    <w:rPr>
      <w:rFonts w:ascii="Courier New" w:hAnsi="Courier New" w:cs="Courier New"/>
    </w:rPr>
  </w:style>
  <w:style w:type="character" w:customStyle="1" w:styleId="WW8Num2z2">
    <w:name w:val="WW8Num2z2"/>
    <w:rsid w:val="009265E6"/>
    <w:rPr>
      <w:rFonts w:ascii="Wingdings" w:hAnsi="Wingdings"/>
    </w:rPr>
  </w:style>
  <w:style w:type="character" w:customStyle="1" w:styleId="WW8Num2z3">
    <w:name w:val="WW8Num2z3"/>
    <w:rsid w:val="009265E6"/>
    <w:rPr>
      <w:rFonts w:ascii="Symbol" w:hAnsi="Symbol"/>
    </w:rPr>
  </w:style>
  <w:style w:type="character" w:customStyle="1" w:styleId="WW8Num3z0">
    <w:name w:val="WW8Num3z0"/>
    <w:rsid w:val="009265E6"/>
    <w:rPr>
      <w:rFonts w:ascii="Times New Roman" w:hAnsi="Times New Roman"/>
      <w:b/>
      <w:i/>
      <w:sz w:val="24"/>
      <w:u w:val="none"/>
    </w:rPr>
  </w:style>
  <w:style w:type="character" w:customStyle="1" w:styleId="WW8Num3z1">
    <w:name w:val="WW8Num3z1"/>
    <w:rsid w:val="009265E6"/>
    <w:rPr>
      <w:rFonts w:ascii="Times New Roman" w:hAnsi="Times New Roman"/>
      <w:b/>
      <w:i/>
      <w:sz w:val="22"/>
    </w:rPr>
  </w:style>
  <w:style w:type="character" w:customStyle="1" w:styleId="WW8Num4z0">
    <w:name w:val="WW8Num4z0"/>
    <w:rsid w:val="009265E6"/>
    <w:rPr>
      <w:rFonts w:ascii="Times New Roman" w:hAnsi="Times New Roman"/>
      <w:b/>
      <w:i/>
      <w:sz w:val="24"/>
      <w:u w:val="none"/>
    </w:rPr>
  </w:style>
  <w:style w:type="character" w:customStyle="1" w:styleId="WW8Num6z0">
    <w:name w:val="WW8Num6z0"/>
    <w:rsid w:val="009265E6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9265E6"/>
  </w:style>
  <w:style w:type="character" w:customStyle="1" w:styleId="WW-Absatz-Standardschriftart">
    <w:name w:val="WW-Absatz-Standardschriftart"/>
    <w:rsid w:val="009265E6"/>
  </w:style>
  <w:style w:type="character" w:customStyle="1" w:styleId="Predvolenpsmoodseku1">
    <w:name w:val="Predvolené písmo odseku1"/>
    <w:rsid w:val="009265E6"/>
  </w:style>
  <w:style w:type="character" w:customStyle="1" w:styleId="WW8Num3z2">
    <w:name w:val="WW8Num3z2"/>
    <w:rsid w:val="009265E6"/>
    <w:rPr>
      <w:rFonts w:ascii="Times New Roman" w:hAnsi="Times New Roman"/>
      <w:b/>
      <w:i/>
      <w:sz w:val="20"/>
    </w:rPr>
  </w:style>
  <w:style w:type="character" w:customStyle="1" w:styleId="WW8Num3z3">
    <w:name w:val="WW8Num3z3"/>
    <w:rsid w:val="009265E6"/>
    <w:rPr>
      <w:rFonts w:ascii="Times New Roman" w:hAnsi="Times New Roman"/>
      <w:b/>
      <w:i/>
      <w:sz w:val="24"/>
    </w:rPr>
  </w:style>
  <w:style w:type="character" w:customStyle="1" w:styleId="WW8Num4z1">
    <w:name w:val="WW8Num4z1"/>
    <w:rsid w:val="009265E6"/>
    <w:rPr>
      <w:rFonts w:ascii="Times New Roman" w:hAnsi="Times New Roman"/>
      <w:b/>
      <w:i/>
      <w:sz w:val="22"/>
    </w:rPr>
  </w:style>
  <w:style w:type="character" w:customStyle="1" w:styleId="WW8Num4z2">
    <w:name w:val="WW8Num4z2"/>
    <w:rsid w:val="009265E6"/>
    <w:rPr>
      <w:rFonts w:ascii="Times New Roman" w:hAnsi="Times New Roman"/>
      <w:b/>
      <w:i/>
      <w:sz w:val="20"/>
    </w:rPr>
  </w:style>
  <w:style w:type="character" w:customStyle="1" w:styleId="WW8Num4z3">
    <w:name w:val="WW8Num4z3"/>
    <w:rsid w:val="009265E6"/>
    <w:rPr>
      <w:rFonts w:ascii="Times New Roman" w:hAnsi="Times New Roman"/>
      <w:b/>
      <w:i/>
      <w:sz w:val="24"/>
    </w:rPr>
  </w:style>
  <w:style w:type="character" w:customStyle="1" w:styleId="WW8Num5z1">
    <w:name w:val="WW8Num5z1"/>
    <w:rsid w:val="009265E6"/>
    <w:rPr>
      <w:b/>
      <w:i/>
      <w:sz w:val="24"/>
    </w:rPr>
  </w:style>
  <w:style w:type="character" w:customStyle="1" w:styleId="WW8Num10z0">
    <w:name w:val="WW8Num10z0"/>
    <w:rsid w:val="009265E6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9265E6"/>
    <w:rPr>
      <w:rFonts w:ascii="Courier New" w:hAnsi="Courier New" w:cs="Courier New"/>
    </w:rPr>
  </w:style>
  <w:style w:type="character" w:customStyle="1" w:styleId="WW8Num10z2">
    <w:name w:val="WW8Num10z2"/>
    <w:rsid w:val="009265E6"/>
    <w:rPr>
      <w:rFonts w:ascii="Wingdings" w:hAnsi="Wingdings"/>
    </w:rPr>
  </w:style>
  <w:style w:type="character" w:customStyle="1" w:styleId="WW8Num10z3">
    <w:name w:val="WW8Num10z3"/>
    <w:rsid w:val="009265E6"/>
    <w:rPr>
      <w:rFonts w:ascii="Symbol" w:hAnsi="Symbol"/>
    </w:rPr>
  </w:style>
  <w:style w:type="character" w:customStyle="1" w:styleId="WW8Num11z0">
    <w:name w:val="WW8Num11z0"/>
    <w:rsid w:val="009265E6"/>
    <w:rPr>
      <w:rFonts w:ascii="Symbol" w:hAnsi="Symbol"/>
    </w:rPr>
  </w:style>
  <w:style w:type="character" w:customStyle="1" w:styleId="WW8Num13z0">
    <w:name w:val="WW8Num13z0"/>
    <w:rsid w:val="009265E6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9265E6"/>
    <w:rPr>
      <w:rFonts w:ascii="Courier New" w:hAnsi="Courier New"/>
    </w:rPr>
  </w:style>
  <w:style w:type="character" w:customStyle="1" w:styleId="WW8Num13z2">
    <w:name w:val="WW8Num13z2"/>
    <w:rsid w:val="009265E6"/>
    <w:rPr>
      <w:rFonts w:ascii="Wingdings" w:hAnsi="Wingdings"/>
    </w:rPr>
  </w:style>
  <w:style w:type="character" w:customStyle="1" w:styleId="WW8Num13z3">
    <w:name w:val="WW8Num13z3"/>
    <w:rsid w:val="009265E6"/>
    <w:rPr>
      <w:rFonts w:ascii="Symbol" w:hAnsi="Symbol"/>
    </w:rPr>
  </w:style>
  <w:style w:type="character" w:customStyle="1" w:styleId="WW8Num15z0">
    <w:name w:val="WW8Num15z0"/>
    <w:rsid w:val="009265E6"/>
    <w:rPr>
      <w:rFonts w:ascii="Times New Roman" w:hAnsi="Times New Roman" w:cs="Times New Roman"/>
      <w:sz w:val="24"/>
    </w:rPr>
  </w:style>
  <w:style w:type="character" w:customStyle="1" w:styleId="WW8Num15z1">
    <w:name w:val="WW8Num15z1"/>
    <w:rsid w:val="009265E6"/>
    <w:rPr>
      <w:rFonts w:ascii="Courier New" w:hAnsi="Courier New"/>
    </w:rPr>
  </w:style>
  <w:style w:type="character" w:customStyle="1" w:styleId="WW8Num15z2">
    <w:name w:val="WW8Num15z2"/>
    <w:rsid w:val="009265E6"/>
    <w:rPr>
      <w:rFonts w:ascii="Wingdings" w:hAnsi="Wingdings"/>
    </w:rPr>
  </w:style>
  <w:style w:type="character" w:customStyle="1" w:styleId="WW8Num15z3">
    <w:name w:val="WW8Num15z3"/>
    <w:rsid w:val="009265E6"/>
    <w:rPr>
      <w:rFonts w:ascii="Symbol" w:hAnsi="Symbol"/>
    </w:rPr>
  </w:style>
  <w:style w:type="character" w:customStyle="1" w:styleId="WW8Num17z0">
    <w:name w:val="WW8Num17z0"/>
    <w:rsid w:val="009265E6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9265E6"/>
    <w:rPr>
      <w:rFonts w:ascii="Courier New" w:hAnsi="Courier New" w:cs="Courier New"/>
    </w:rPr>
  </w:style>
  <w:style w:type="character" w:customStyle="1" w:styleId="WW8Num17z2">
    <w:name w:val="WW8Num17z2"/>
    <w:rsid w:val="009265E6"/>
    <w:rPr>
      <w:rFonts w:ascii="Wingdings" w:hAnsi="Wingdings"/>
    </w:rPr>
  </w:style>
  <w:style w:type="character" w:customStyle="1" w:styleId="WW8Num17z3">
    <w:name w:val="WW8Num17z3"/>
    <w:rsid w:val="009265E6"/>
    <w:rPr>
      <w:rFonts w:ascii="Symbol" w:hAnsi="Symbol"/>
    </w:rPr>
  </w:style>
  <w:style w:type="character" w:customStyle="1" w:styleId="WW8Num18z0">
    <w:name w:val="WW8Num18z0"/>
    <w:rsid w:val="009265E6"/>
    <w:rPr>
      <w:b/>
      <w:i/>
      <w:sz w:val="24"/>
      <w:u w:val="none"/>
    </w:rPr>
  </w:style>
  <w:style w:type="character" w:customStyle="1" w:styleId="WW8Num18z1">
    <w:name w:val="WW8Num18z1"/>
    <w:rsid w:val="009265E6"/>
    <w:rPr>
      <w:b/>
      <w:i/>
      <w:sz w:val="24"/>
    </w:rPr>
  </w:style>
  <w:style w:type="character" w:customStyle="1" w:styleId="Predvolenpsmoodseku10">
    <w:name w:val="Predvolené písmo odseku1"/>
    <w:rsid w:val="009265E6"/>
  </w:style>
  <w:style w:type="character" w:customStyle="1" w:styleId="slostrany1">
    <w:name w:val="Číslo strany1"/>
    <w:rsid w:val="009265E6"/>
  </w:style>
  <w:style w:type="character" w:styleId="Hypertextovprepojenie">
    <w:name w:val="Hyperlink"/>
    <w:rsid w:val="009265E6"/>
    <w:rPr>
      <w:color w:val="0000FF"/>
      <w:u w:val="single"/>
    </w:rPr>
  </w:style>
  <w:style w:type="character" w:customStyle="1" w:styleId="ListLabel1">
    <w:name w:val="ListLabel 1"/>
    <w:rsid w:val="009265E6"/>
    <w:rPr>
      <w:b/>
      <w:i/>
      <w:sz w:val="24"/>
      <w:u w:val="none"/>
    </w:rPr>
  </w:style>
  <w:style w:type="character" w:customStyle="1" w:styleId="ListLabel2">
    <w:name w:val="ListLabel 2"/>
    <w:rsid w:val="009265E6"/>
    <w:rPr>
      <w:b/>
      <w:i/>
      <w:sz w:val="22"/>
    </w:rPr>
  </w:style>
  <w:style w:type="character" w:customStyle="1" w:styleId="ListLabel3">
    <w:name w:val="ListLabel 3"/>
    <w:rsid w:val="009265E6"/>
    <w:rPr>
      <w:b/>
      <w:i/>
      <w:sz w:val="20"/>
    </w:rPr>
  </w:style>
  <w:style w:type="character" w:customStyle="1" w:styleId="ListLabel4">
    <w:name w:val="ListLabel 4"/>
    <w:rsid w:val="009265E6"/>
    <w:rPr>
      <w:b/>
      <w:i/>
      <w:sz w:val="24"/>
    </w:rPr>
  </w:style>
  <w:style w:type="character" w:customStyle="1" w:styleId="ListLabel5">
    <w:name w:val="ListLabel 5"/>
    <w:rsid w:val="009265E6"/>
    <w:rPr>
      <w:rFonts w:cs="Times New Roman"/>
    </w:rPr>
  </w:style>
  <w:style w:type="paragraph" w:customStyle="1" w:styleId="Nadpis">
    <w:name w:val="Nadpis"/>
    <w:next w:val="Zkladntext"/>
    <w:rsid w:val="009265E6"/>
    <w:pPr>
      <w:keepNext/>
      <w:widowControl w:val="0"/>
      <w:suppressAutoHyphens/>
      <w:spacing w:before="120" w:after="60"/>
      <w:jc w:val="center"/>
    </w:pPr>
    <w:rPr>
      <w:rFonts w:ascii="Arial" w:eastAsia="MS Mincho" w:hAnsi="Arial" w:cs="Arial"/>
      <w:b/>
      <w:bCs/>
      <w:kern w:val="1"/>
      <w:sz w:val="28"/>
      <w:szCs w:val="32"/>
      <w:lang w:eastAsia="ar-SA"/>
    </w:rPr>
  </w:style>
  <w:style w:type="paragraph" w:styleId="Zkladntext">
    <w:name w:val="Body Text"/>
    <w:rsid w:val="009265E6"/>
    <w:pPr>
      <w:widowControl w:val="0"/>
      <w:suppressAutoHyphens/>
      <w:spacing w:before="120" w:line="200" w:lineRule="exact"/>
      <w:jc w:val="both"/>
    </w:pPr>
    <w:rPr>
      <w:kern w:val="1"/>
      <w:sz w:val="24"/>
      <w:lang w:eastAsia="ar-SA"/>
    </w:rPr>
  </w:style>
  <w:style w:type="paragraph" w:styleId="Zoznam">
    <w:name w:val="List"/>
    <w:rsid w:val="009265E6"/>
    <w:pPr>
      <w:widowControl w:val="0"/>
      <w:suppressAutoHyphens/>
    </w:pPr>
    <w:rPr>
      <w:rFonts w:cs="Tahoma"/>
      <w:kern w:val="1"/>
      <w:lang w:eastAsia="ar-SA"/>
    </w:rPr>
  </w:style>
  <w:style w:type="paragraph" w:customStyle="1" w:styleId="Popisok">
    <w:name w:val="Popisok"/>
    <w:rsid w:val="009265E6"/>
    <w:pPr>
      <w:widowControl w:val="0"/>
      <w:suppressLineNumbers/>
      <w:suppressAutoHyphens/>
      <w:spacing w:before="120" w:after="120"/>
    </w:pPr>
    <w:rPr>
      <w:rFonts w:cs="Tahoma"/>
      <w:i/>
      <w:iCs/>
      <w:kern w:val="1"/>
      <w:sz w:val="24"/>
      <w:szCs w:val="24"/>
      <w:lang w:eastAsia="ar-SA"/>
    </w:rPr>
  </w:style>
  <w:style w:type="paragraph" w:customStyle="1" w:styleId="Index">
    <w:name w:val="Index"/>
    <w:rsid w:val="009265E6"/>
    <w:pPr>
      <w:widowControl w:val="0"/>
      <w:suppressLineNumbers/>
      <w:suppressAutoHyphens/>
    </w:pPr>
    <w:rPr>
      <w:rFonts w:cs="Tahoma"/>
      <w:kern w:val="1"/>
      <w:lang w:eastAsia="ar-SA"/>
    </w:rPr>
  </w:style>
  <w:style w:type="paragraph" w:styleId="Pta">
    <w:name w:val="footer"/>
    <w:link w:val="PtaChar"/>
    <w:uiPriority w:val="99"/>
    <w:rsid w:val="009265E6"/>
    <w:pPr>
      <w:widowControl w:val="0"/>
      <w:suppressLineNumbers/>
      <w:tabs>
        <w:tab w:val="center" w:pos="4703"/>
        <w:tab w:val="right" w:pos="9406"/>
      </w:tabs>
      <w:suppressAutoHyphens/>
    </w:pPr>
    <w:rPr>
      <w:kern w:val="1"/>
      <w:lang w:val="cs-CZ" w:eastAsia="ar-SA"/>
    </w:rPr>
  </w:style>
  <w:style w:type="paragraph" w:customStyle="1" w:styleId="Zkladntext21">
    <w:name w:val="Základný text 21"/>
    <w:rsid w:val="009265E6"/>
    <w:pPr>
      <w:widowControl w:val="0"/>
      <w:suppressAutoHyphens/>
      <w:spacing w:before="120" w:line="120" w:lineRule="auto"/>
      <w:jc w:val="both"/>
    </w:pPr>
    <w:rPr>
      <w:b/>
      <w:kern w:val="1"/>
      <w:sz w:val="24"/>
      <w:lang w:eastAsia="ar-SA"/>
    </w:rPr>
  </w:style>
  <w:style w:type="paragraph" w:customStyle="1" w:styleId="ANadpis1">
    <w:name w:val="ANadpis1"/>
    <w:rsid w:val="009265E6"/>
    <w:pPr>
      <w:tabs>
        <w:tab w:val="left" w:pos="709"/>
      </w:tabs>
      <w:suppressAutoHyphens/>
      <w:spacing w:before="240" w:after="60"/>
      <w:ind w:left="567" w:hanging="567"/>
    </w:pPr>
    <w:rPr>
      <w:rFonts w:eastAsia="Arial"/>
      <w:b/>
      <w:kern w:val="1"/>
      <w:sz w:val="24"/>
      <w:lang w:eastAsia="ar-SA"/>
    </w:rPr>
  </w:style>
  <w:style w:type="paragraph" w:styleId="Podtitul">
    <w:name w:val="Subtitle"/>
    <w:basedOn w:val="Nadpis"/>
    <w:next w:val="Zkladntext"/>
    <w:qFormat/>
    <w:rsid w:val="009265E6"/>
    <w:rPr>
      <w:i/>
      <w:iCs/>
      <w:szCs w:val="28"/>
    </w:rPr>
  </w:style>
  <w:style w:type="paragraph" w:customStyle="1" w:styleId="ANadpis2">
    <w:name w:val="ANadpis2"/>
    <w:basedOn w:val="ANadpis1"/>
    <w:rsid w:val="009265E6"/>
    <w:pPr>
      <w:jc w:val="both"/>
    </w:pPr>
    <w:rPr>
      <w:sz w:val="22"/>
    </w:rPr>
  </w:style>
  <w:style w:type="paragraph" w:customStyle="1" w:styleId="ANormal0">
    <w:name w:val="ANormal0"/>
    <w:rsid w:val="009265E6"/>
    <w:pPr>
      <w:suppressAutoHyphens/>
      <w:jc w:val="both"/>
    </w:pPr>
    <w:rPr>
      <w:rFonts w:eastAsia="Arial"/>
      <w:kern w:val="1"/>
      <w:lang w:eastAsia="ar-SA"/>
    </w:rPr>
  </w:style>
  <w:style w:type="paragraph" w:customStyle="1" w:styleId="ANormal1">
    <w:name w:val="ANormal1"/>
    <w:basedOn w:val="ANormal0"/>
    <w:rsid w:val="009265E6"/>
    <w:rPr>
      <w:sz w:val="22"/>
    </w:rPr>
  </w:style>
  <w:style w:type="paragraph" w:customStyle="1" w:styleId="ANormal2">
    <w:name w:val="ANormal2"/>
    <w:basedOn w:val="ANormal0"/>
    <w:rsid w:val="009265E6"/>
    <w:rPr>
      <w:sz w:val="24"/>
    </w:rPr>
  </w:style>
  <w:style w:type="paragraph" w:customStyle="1" w:styleId="ANormalny">
    <w:name w:val="ANormalny"/>
    <w:rsid w:val="009265E6"/>
    <w:pPr>
      <w:suppressAutoHyphens/>
    </w:pPr>
    <w:rPr>
      <w:rFonts w:eastAsia="Arial"/>
      <w:kern w:val="1"/>
      <w:lang w:eastAsia="ar-SA"/>
    </w:rPr>
  </w:style>
  <w:style w:type="paragraph" w:styleId="Zarkazkladnhotextu">
    <w:name w:val="Body Text Indent"/>
    <w:rsid w:val="009265E6"/>
    <w:pPr>
      <w:widowControl w:val="0"/>
      <w:suppressAutoHyphens/>
      <w:spacing w:before="120" w:line="120" w:lineRule="auto"/>
      <w:ind w:left="2977"/>
    </w:pPr>
    <w:rPr>
      <w:b/>
      <w:kern w:val="1"/>
      <w:sz w:val="24"/>
      <w:lang w:eastAsia="ar-SA"/>
    </w:rPr>
  </w:style>
  <w:style w:type="paragraph" w:customStyle="1" w:styleId="AOdraka1">
    <w:name w:val="AOdražka1"/>
    <w:rsid w:val="009265E6"/>
    <w:pPr>
      <w:tabs>
        <w:tab w:val="left" w:pos="992"/>
      </w:tabs>
      <w:suppressAutoHyphens/>
      <w:ind w:left="992" w:hanging="425"/>
    </w:pPr>
    <w:rPr>
      <w:rFonts w:eastAsia="Arial"/>
      <w:kern w:val="1"/>
      <w:sz w:val="24"/>
      <w:lang w:eastAsia="ar-SA"/>
    </w:rPr>
  </w:style>
  <w:style w:type="paragraph" w:styleId="Hlavika">
    <w:name w:val="header"/>
    <w:rsid w:val="009265E6"/>
    <w:pPr>
      <w:widowControl w:val="0"/>
      <w:suppressLineNumbers/>
      <w:tabs>
        <w:tab w:val="center" w:pos="4536"/>
        <w:tab w:val="right" w:pos="9072"/>
      </w:tabs>
      <w:suppressAutoHyphens/>
    </w:pPr>
    <w:rPr>
      <w:kern w:val="1"/>
      <w:lang w:eastAsia="ar-SA"/>
    </w:rPr>
  </w:style>
  <w:style w:type="paragraph" w:customStyle="1" w:styleId="Zkladntext31">
    <w:name w:val="Základný text 31"/>
    <w:rsid w:val="009265E6"/>
    <w:pPr>
      <w:widowControl w:val="0"/>
      <w:suppressAutoHyphens/>
      <w:spacing w:after="120"/>
    </w:pPr>
    <w:rPr>
      <w:kern w:val="1"/>
      <w:sz w:val="16"/>
      <w:szCs w:val="16"/>
      <w:lang w:eastAsia="ar-SA"/>
    </w:rPr>
  </w:style>
  <w:style w:type="paragraph" w:customStyle="1" w:styleId="Default">
    <w:name w:val="Default"/>
    <w:rsid w:val="00C95592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BB0C62"/>
    <w:pPr>
      <w:ind w:left="720"/>
      <w:contextualSpacing/>
    </w:pPr>
  </w:style>
  <w:style w:type="character" w:customStyle="1" w:styleId="st">
    <w:name w:val="st"/>
    <w:basedOn w:val="Predvolenpsmoodseku"/>
    <w:rsid w:val="00C13B54"/>
  </w:style>
  <w:style w:type="character" w:customStyle="1" w:styleId="PtaChar">
    <w:name w:val="Päta Char"/>
    <w:basedOn w:val="Predvolenpsmoodseku"/>
    <w:link w:val="Pta"/>
    <w:uiPriority w:val="99"/>
    <w:rsid w:val="00615D78"/>
    <w:rPr>
      <w:kern w:val="1"/>
      <w:lang w:val="cs-CZ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arosta@zabokreky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Objednávka objednávateľa:</vt:lpstr>
    </vt:vector>
  </TitlesOfParts>
  <Company/>
  <LinksUpToDate>false</LinksUpToDate>
  <CharactersWithSpaces>13244</CharactersWithSpaces>
  <SharedDoc>false</SharedDoc>
  <HLinks>
    <vt:vector size="6" baseType="variant">
      <vt:variant>
        <vt:i4>7929922</vt:i4>
      </vt:variant>
      <vt:variant>
        <vt:i4>0</vt:i4>
      </vt:variant>
      <vt:variant>
        <vt:i4>0</vt:i4>
      </vt:variant>
      <vt:variant>
        <vt:i4>5</vt:i4>
      </vt:variant>
      <vt:variant>
        <vt:lpwstr>mailto:starosta@zabokreky.sk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objednávateľa:</dc:title>
  <dc:creator>projekcia</dc:creator>
  <cp:lastModifiedBy>Cremosne</cp:lastModifiedBy>
  <cp:revision>6</cp:revision>
  <cp:lastPrinted>2012-07-18T05:23:00Z</cp:lastPrinted>
  <dcterms:created xsi:type="dcterms:W3CDTF">2018-10-24T12:52:00Z</dcterms:created>
  <dcterms:modified xsi:type="dcterms:W3CDTF">2018-10-29T17:44:00Z</dcterms:modified>
</cp:coreProperties>
</file>