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68C49" w14:textId="77777777" w:rsidR="00F73085" w:rsidRPr="0061236B" w:rsidRDefault="00EE7C2A" w:rsidP="003610F5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k-SK"/>
        </w:rPr>
      </w:pPr>
      <w:r w:rsidRPr="0061236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k-SK"/>
        </w:rPr>
        <w:t>Zmeny na stavebnom úrade od 1. apríla 2025</w:t>
      </w:r>
      <w:r w:rsidR="003610F5" w:rsidRPr="0061236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k-SK"/>
        </w:rPr>
        <w:t xml:space="preserve"> </w:t>
      </w:r>
    </w:p>
    <w:p w14:paraId="2630CAC7" w14:textId="77777777" w:rsidR="003610F5" w:rsidRPr="0061236B" w:rsidRDefault="003610F5" w:rsidP="003610F5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k-SK"/>
        </w:rPr>
      </w:pPr>
      <w:r w:rsidRPr="0061236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k-SK"/>
        </w:rPr>
        <w:t xml:space="preserve"> Konania podľa zákona č. 25/2025 Z. z. (Stavebný zákon)</w:t>
      </w:r>
    </w:p>
    <w:p w14:paraId="38DFF5DB" w14:textId="77777777" w:rsidR="00726A2F" w:rsidRPr="00691A89" w:rsidRDefault="00C41C0A" w:rsidP="00C41C0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1A89">
        <w:rPr>
          <w:rFonts w:ascii="Times New Roman" w:hAnsi="Times New Roman" w:cs="Times New Roman"/>
          <w:sz w:val="24"/>
          <w:szCs w:val="24"/>
        </w:rPr>
        <w:t xml:space="preserve">Stavebným úradom </w:t>
      </w:r>
      <w:r w:rsidR="0087550D" w:rsidRPr="00691A89">
        <w:rPr>
          <w:rFonts w:ascii="Times New Roman" w:hAnsi="Times New Roman" w:cs="Times New Roman"/>
          <w:sz w:val="24"/>
          <w:szCs w:val="24"/>
        </w:rPr>
        <w:t xml:space="preserve">I. stupňa </w:t>
      </w:r>
      <w:r w:rsidRPr="00691A89">
        <w:rPr>
          <w:rFonts w:ascii="Times New Roman" w:hAnsi="Times New Roman" w:cs="Times New Roman"/>
          <w:sz w:val="24"/>
          <w:szCs w:val="24"/>
        </w:rPr>
        <w:t xml:space="preserve">je obec, ktorá podľa Stavebného zákona vykonáva prenesený výkon štátnej správy </w:t>
      </w:r>
      <w:r w:rsidR="0087550D" w:rsidRPr="00691A89">
        <w:rPr>
          <w:rFonts w:ascii="Times New Roman" w:hAnsi="Times New Roman" w:cs="Times New Roman"/>
          <w:sz w:val="24"/>
          <w:szCs w:val="24"/>
        </w:rPr>
        <w:t>na úseku územného plánovania a stavebného poriadku podľa osobitných predpisov (stavebný zákon).</w:t>
      </w:r>
    </w:p>
    <w:p w14:paraId="02E7A9EE" w14:textId="77777777" w:rsidR="009161D2" w:rsidRPr="00691A89" w:rsidRDefault="009161D2" w:rsidP="00BE31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89">
        <w:rPr>
          <w:rFonts w:ascii="Times New Roman" w:hAnsi="Times New Roman" w:cs="Times New Roman"/>
          <w:sz w:val="24"/>
          <w:szCs w:val="24"/>
        </w:rPr>
        <w:t>V niektorých prípadoch bude prvostupňovým stavebným úradom aj regionálny úrad, prípadne špeciálny alebo iný stavebný úrad. Regionálny úrad</w:t>
      </w:r>
      <w:r w:rsidR="00B36D56" w:rsidRPr="00691A89">
        <w:rPr>
          <w:rFonts w:ascii="Times New Roman" w:hAnsi="Times New Roman" w:cs="Times New Roman"/>
          <w:sz w:val="24"/>
          <w:szCs w:val="24"/>
        </w:rPr>
        <w:t xml:space="preserve"> pre územné plánovanie a výstavbu, </w:t>
      </w:r>
      <w:r w:rsidR="00E96C9E" w:rsidRPr="00691A89">
        <w:rPr>
          <w:rFonts w:ascii="Times New Roman" w:hAnsi="Times New Roman" w:cs="Times New Roman"/>
          <w:bCs/>
          <w:sz w:val="24"/>
          <w:szCs w:val="24"/>
        </w:rPr>
        <w:t>Žriedlová</w:t>
      </w:r>
      <w:r w:rsidR="00B36D56" w:rsidRPr="00691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6C9E" w:rsidRPr="00691A89">
        <w:rPr>
          <w:rFonts w:ascii="Times New Roman" w:hAnsi="Times New Roman" w:cs="Times New Roman"/>
          <w:bCs/>
          <w:sz w:val="24"/>
          <w:szCs w:val="24"/>
        </w:rPr>
        <w:t>3366/13, 040 01 Košice</w:t>
      </w:r>
      <w:r w:rsidR="00E96C9E" w:rsidRPr="00691A89">
        <w:rPr>
          <w:rFonts w:ascii="Times New Roman" w:hAnsi="Times New Roman" w:cs="Times New Roman"/>
          <w:sz w:val="24"/>
          <w:szCs w:val="24"/>
        </w:rPr>
        <w:t xml:space="preserve"> </w:t>
      </w:r>
      <w:r w:rsidRPr="00691A89">
        <w:rPr>
          <w:rFonts w:ascii="Times New Roman" w:hAnsi="Times New Roman" w:cs="Times New Roman"/>
          <w:sz w:val="24"/>
          <w:szCs w:val="24"/>
        </w:rPr>
        <w:t>bude vykonávať pôsobnosť prvostupňového stavebného úradu pri stavbách, ktoré sú súčasťou projektu nájomného bývania, významnou investíciou a terénnou úpravou pri dobývaní ložiska nevyhradeného nerastu.</w:t>
      </w:r>
    </w:p>
    <w:p w14:paraId="0C6EBAFF" w14:textId="77777777" w:rsidR="002D32B1" w:rsidRPr="00691A89" w:rsidRDefault="00726A2F" w:rsidP="00BE3188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1A89">
        <w:rPr>
          <w:rFonts w:ascii="Times New Roman" w:hAnsi="Times New Roman" w:cs="Times New Roman"/>
          <w:sz w:val="24"/>
          <w:szCs w:val="24"/>
        </w:rPr>
        <w:t xml:space="preserve">Kompetencie stavebného úradu sa riadia stavebným zákonom č. 50/1976 Z. z. o územnom plánovaní a stavebnom poriadku v znení neskorších predpisov, ktorého platnosť sa ukončila 1.4.2025 </w:t>
      </w:r>
      <w:r w:rsidR="00EE7C2A" w:rsidRPr="00691A89">
        <w:rPr>
          <w:rFonts w:ascii="Times New Roman" w:hAnsi="Times New Roman" w:cs="Times New Roman"/>
          <w:sz w:val="24"/>
          <w:szCs w:val="24"/>
        </w:rPr>
        <w:t xml:space="preserve">(na všetky podania podľa tohto zákona sa stále vzťahuje tento zákon) </w:t>
      </w:r>
      <w:r w:rsidRPr="00691A89">
        <w:rPr>
          <w:rFonts w:ascii="Times New Roman" w:hAnsi="Times New Roman" w:cs="Times New Roman"/>
          <w:sz w:val="24"/>
          <w:szCs w:val="24"/>
        </w:rPr>
        <w:t>a</w:t>
      </w:r>
      <w:r w:rsidR="00B36D56" w:rsidRPr="00691A89">
        <w:rPr>
          <w:rFonts w:ascii="Times New Roman" w:hAnsi="Times New Roman" w:cs="Times New Roman"/>
          <w:sz w:val="24"/>
          <w:szCs w:val="24"/>
        </w:rPr>
        <w:t xml:space="preserve"> zákonom č. 25/2025 Z.z. </w:t>
      </w:r>
      <w:r w:rsidR="009161D2" w:rsidRPr="00691A89">
        <w:rPr>
          <w:rFonts w:ascii="Times New Roman" w:hAnsi="Times New Roman" w:cs="Times New Roman"/>
          <w:sz w:val="24"/>
          <w:szCs w:val="24"/>
        </w:rPr>
        <w:t>Stavebný zákon a o zmene a doplnení niektorých zákonov</w:t>
      </w:r>
      <w:r w:rsidR="00B36D56" w:rsidRPr="00691A89">
        <w:rPr>
          <w:rFonts w:ascii="Times New Roman" w:hAnsi="Times New Roman" w:cs="Times New Roman"/>
          <w:sz w:val="24"/>
          <w:szCs w:val="24"/>
        </w:rPr>
        <w:t xml:space="preserve">, </w:t>
      </w:r>
      <w:r w:rsidR="009161D2" w:rsidRPr="00691A89">
        <w:rPr>
          <w:rFonts w:ascii="Times New Roman" w:hAnsi="Times New Roman" w:cs="Times New Roman"/>
          <w:sz w:val="24"/>
          <w:szCs w:val="24"/>
        </w:rPr>
        <w:t>ktorý nadobudol účinnosť 1</w:t>
      </w:r>
      <w:r w:rsidRPr="00691A89">
        <w:rPr>
          <w:rFonts w:ascii="Times New Roman" w:hAnsi="Times New Roman" w:cs="Times New Roman"/>
          <w:sz w:val="24"/>
          <w:szCs w:val="24"/>
        </w:rPr>
        <w:t>.4.2025.</w:t>
      </w:r>
      <w:r w:rsidR="002D32B1" w:rsidRPr="00691A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89093" w14:textId="77777777" w:rsidR="002D32B1" w:rsidRPr="00691A89" w:rsidRDefault="002D32B1" w:rsidP="002D32B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91A89">
        <w:rPr>
          <w:rFonts w:ascii="Times New Roman" w:hAnsi="Times New Roman" w:cs="Times New Roman"/>
          <w:sz w:val="24"/>
          <w:szCs w:val="24"/>
        </w:rPr>
        <w:t>Od 1. apríla 2025 Úrad pre územné plánovanie a výstavbu SR spustil Portál výstavby.</w:t>
      </w:r>
    </w:p>
    <w:p w14:paraId="569F09E5" w14:textId="77777777" w:rsidR="00573071" w:rsidRPr="00691A89" w:rsidRDefault="00573071" w:rsidP="003610F5">
      <w:pPr>
        <w:pStyle w:val="Normlnywebov"/>
        <w:shd w:val="clear" w:color="auto" w:fill="FFFFFF"/>
        <w:spacing w:before="0" w:beforeAutospacing="0" w:after="240" w:afterAutospacing="0" w:line="324" w:lineRule="atLeast"/>
        <w:jc w:val="both"/>
        <w:rPr>
          <w:color w:val="000000"/>
        </w:rPr>
      </w:pPr>
      <w:r w:rsidRPr="00691A89">
        <w:t>V</w:t>
      </w:r>
      <w:r w:rsidRPr="00691A89">
        <w:rPr>
          <w:rFonts w:eastAsiaTheme="minorHAnsi"/>
          <w:lang w:eastAsia="en-US"/>
        </w:rPr>
        <w:t>zory na jednotlivé tlačivá</w:t>
      </w:r>
      <w:r w:rsidRPr="00691A89">
        <w:t xml:space="preserve"> (formuláre)</w:t>
      </w:r>
      <w:r w:rsidRPr="00691A89">
        <w:rPr>
          <w:rFonts w:eastAsiaTheme="minorHAnsi"/>
          <w:lang w:eastAsia="en-US"/>
        </w:rPr>
        <w:t xml:space="preserve"> pre podania doručené od 1. 4. 2025 sú uvedené v Prílohe k vykonávacej Vyhlášk</w:t>
      </w:r>
      <w:r w:rsidRPr="00691A89">
        <w:t>e</w:t>
      </w:r>
      <w:r w:rsidRPr="00691A89">
        <w:rPr>
          <w:rFonts w:eastAsiaTheme="minorHAnsi"/>
          <w:lang w:eastAsia="en-US"/>
        </w:rPr>
        <w:t xml:space="preserve"> Úradu pre územné plánovanie a výstavbu Slovenskej republiky </w:t>
      </w:r>
      <w:hyperlink r:id="rId5" w:tgtFrame="_blank" w:history="1">
        <w:r w:rsidRPr="00691A89">
          <w:rPr>
            <w:rFonts w:eastAsiaTheme="minorHAnsi"/>
            <w:lang w:eastAsia="en-US"/>
          </w:rPr>
          <w:t xml:space="preserve">č. 60/2025 Z. z. </w:t>
        </w:r>
      </w:hyperlink>
      <w:r w:rsidRPr="00691A89">
        <w:rPr>
          <w:rFonts w:eastAsiaTheme="minorHAnsi"/>
          <w:lang w:eastAsia="en-US"/>
        </w:rPr>
        <w:t>o štruktúre a prevádzke informačného systému územného plánovania a výstavby, o obsahu podaní a obsahu a rozsahu dokumentácie stavby</w:t>
      </w:r>
      <w:r w:rsidR="003610F5" w:rsidRPr="00691A89">
        <w:rPr>
          <w:rFonts w:eastAsiaTheme="minorHAnsi"/>
          <w:lang w:eastAsia="en-US"/>
        </w:rPr>
        <w:t xml:space="preserve">: </w:t>
      </w:r>
      <w:hyperlink r:id="rId6" w:tgtFrame="_blank" w:tooltip="https://www.slov-lex.sk/ezbierky/pravne-predpisy/SK/ZZ/2025/60/20250401 - Položka bude otvorená v novom okne" w:history="1">
        <w:r w:rsidR="003610F5" w:rsidRPr="00691A89">
          <w:rPr>
            <w:rStyle w:val="Hypertextovprepojenie"/>
            <w:color w:val="014D90"/>
          </w:rPr>
          <w:t>https://www.slov-lex.sk/ezbierky/pravne-predpisy/SK/ZZ/2025/60/20250401</w:t>
        </w:r>
      </w:hyperlink>
      <w:r w:rsidRPr="00691A89">
        <w:rPr>
          <w:rFonts w:eastAsiaTheme="minorHAnsi"/>
          <w:lang w:eastAsia="en-US"/>
        </w:rPr>
        <w:t>,</w:t>
      </w:r>
      <w:r w:rsidR="003610F5" w:rsidRPr="00691A89">
        <w:rPr>
          <w:rFonts w:eastAsiaTheme="minorHAnsi"/>
          <w:lang w:eastAsia="en-US"/>
        </w:rPr>
        <w:t xml:space="preserve"> </w:t>
      </w:r>
      <w:r w:rsidRPr="00691A89">
        <w:rPr>
          <w:rFonts w:eastAsiaTheme="minorHAnsi"/>
          <w:lang w:eastAsia="en-US"/>
        </w:rPr>
        <w:t>alebo</w:t>
      </w:r>
      <w:r w:rsidRPr="00691A89">
        <w:t xml:space="preserve"> na stránke: </w:t>
      </w:r>
      <w:hyperlink r:id="rId7" w:history="1">
        <w:r w:rsidRPr="00691A89">
          <w:rPr>
            <w:rStyle w:val="Hypertextovprepojenie"/>
          </w:rPr>
          <w:t>https://uupv.sk/vystavba/formulare</w:t>
        </w:r>
      </w:hyperlink>
      <w:r w:rsidRPr="00691A89">
        <w:t xml:space="preserve">. </w:t>
      </w:r>
    </w:p>
    <w:p w14:paraId="2E4B711E" w14:textId="77777777" w:rsidR="00573071" w:rsidRPr="00691A89" w:rsidRDefault="00573071" w:rsidP="00573071">
      <w:pPr>
        <w:pStyle w:val="Normlnywebov"/>
      </w:pPr>
      <w:r w:rsidRPr="00691A89">
        <w:t xml:space="preserve">Vyhláška 60/2025 Z. z. o štruktúre a prevádzke informačného systému územného plánovania a výstavby, o obsahu podaní a obsahu a rozsahu dokumentácie stavby je dostupná na stránke: </w:t>
      </w:r>
      <w:hyperlink r:id="rId8" w:history="1">
        <w:r w:rsidRPr="00691A89">
          <w:rPr>
            <w:rStyle w:val="Hypertextovprepojenie"/>
          </w:rPr>
          <w:t>https://www.slov-lex.sk</w:t>
        </w:r>
      </w:hyperlink>
      <w:r w:rsidRPr="00691A89">
        <w:t>.</w:t>
      </w:r>
    </w:p>
    <w:p w14:paraId="1F3F62AB" w14:textId="77777777" w:rsidR="003610F5" w:rsidRPr="00691A89" w:rsidRDefault="00EE7C2A" w:rsidP="0061236B">
      <w:pPr>
        <w:pStyle w:val="Normlnywebov"/>
        <w:shd w:val="clear" w:color="auto" w:fill="FFFFFF"/>
        <w:spacing w:before="0" w:beforeAutospacing="0" w:after="240" w:afterAutospacing="0" w:line="324" w:lineRule="atLeast"/>
        <w:jc w:val="both"/>
      </w:pPr>
      <w:r w:rsidRPr="00691A89">
        <w:rPr>
          <w:b/>
          <w:bCs/>
        </w:rPr>
        <w:t>Podania a žiadosti</w:t>
      </w:r>
      <w:r w:rsidRPr="00691A89">
        <w:t xml:space="preserve"> </w:t>
      </w:r>
      <w:r w:rsidRPr="00691A89">
        <w:rPr>
          <w:b/>
        </w:rPr>
        <w:t xml:space="preserve">môžete podávať </w:t>
      </w:r>
      <w:r w:rsidR="006150DF" w:rsidRPr="00691A89">
        <w:rPr>
          <w:b/>
        </w:rPr>
        <w:t>nasledovne</w:t>
      </w:r>
      <w:r w:rsidRPr="00691A89">
        <w:rPr>
          <w:b/>
        </w:rPr>
        <w:t>:</w:t>
      </w:r>
      <w:r w:rsidRPr="00691A89">
        <w:br/>
        <w:t>-</w:t>
      </w:r>
      <w:r w:rsidR="006150DF" w:rsidRPr="00691A89">
        <w:t xml:space="preserve"> </w:t>
      </w:r>
      <w:r w:rsidRPr="00691A89">
        <w:t xml:space="preserve">v papierovej forme </w:t>
      </w:r>
      <w:r w:rsidRPr="00691A89">
        <w:rPr>
          <w:b/>
          <w:u w:val="single"/>
        </w:rPr>
        <w:t xml:space="preserve">na predpísanom </w:t>
      </w:r>
      <w:r w:rsidR="006150DF" w:rsidRPr="00691A89">
        <w:rPr>
          <w:b/>
          <w:u w:val="single"/>
        </w:rPr>
        <w:t>formulári</w:t>
      </w:r>
      <w:r w:rsidR="006150DF" w:rsidRPr="00691A89">
        <w:t xml:space="preserve"> (</w:t>
      </w:r>
      <w:r w:rsidR="009C1A91" w:rsidRPr="00691A89">
        <w:t xml:space="preserve">až </w:t>
      </w:r>
      <w:r w:rsidR="006150DF" w:rsidRPr="00691A89">
        <w:t>do roku 2029);</w:t>
      </w:r>
      <w:r w:rsidRPr="00691A89">
        <w:br/>
        <w:t>-</w:t>
      </w:r>
      <w:r w:rsidR="006150DF" w:rsidRPr="00691A89">
        <w:t xml:space="preserve"> </w:t>
      </w:r>
      <w:r w:rsidRPr="00691A89">
        <w:t xml:space="preserve">online cez </w:t>
      </w:r>
      <w:hyperlink r:id="rId9" w:history="1">
        <w:r w:rsidRPr="00691A89">
          <w:t>Portál výstavby</w:t>
        </w:r>
      </w:hyperlink>
      <w:r w:rsidR="009C1A91" w:rsidRPr="00691A89">
        <w:t xml:space="preserve"> </w:t>
      </w:r>
      <w:hyperlink r:id="rId10" w:history="1">
        <w:r w:rsidR="009C1A91" w:rsidRPr="00691A89">
          <w:rPr>
            <w:rStyle w:val="Hypertextovprepojenie"/>
          </w:rPr>
          <w:t>https://uupv.sk/portaly-uupv-sr</w:t>
        </w:r>
      </w:hyperlink>
      <w:r w:rsidR="003610F5" w:rsidRPr="00691A89">
        <w:t xml:space="preserve"> - na tomto portáli (v informačnom systéme) je potrebné sa zaregistrovať (vytvoriť si účet) a prihlásiť sa. Žiadosti podáva stavebník alebo projektant. </w:t>
      </w:r>
      <w:r w:rsidR="003610F5" w:rsidRPr="00691A89">
        <w:rPr>
          <w:b/>
          <w:bCs/>
        </w:rPr>
        <w:t>Žiadosť na konanie o stavebnom zámere sa podáva až po vydaní záväzného stanoviska od orgánu územného plánovania, resp. po prerokovaní stavebného zámeru.</w:t>
      </w:r>
      <w:r w:rsidR="003610F5" w:rsidRPr="00691A89">
        <w:t> Tento zámer ma povinnosť vypracovať projektant alebo stavebník, čoho záverom je Správa o prerokovaní stavebného zámeru podľa prílohy č. 16 vyhlášky č. 60/2025 Z. z..</w:t>
      </w:r>
    </w:p>
    <w:p w14:paraId="5DB8FAA2" w14:textId="77777777" w:rsidR="00573071" w:rsidRPr="00691A89" w:rsidRDefault="00573071" w:rsidP="009C1A9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A89">
        <w:rPr>
          <w:rFonts w:ascii="Times New Roman" w:hAnsi="Times New Roman" w:cs="Times New Roman"/>
          <w:sz w:val="24"/>
          <w:szCs w:val="24"/>
        </w:rPr>
        <w:t xml:space="preserve">Správne poplatky sú od účinnosti </w:t>
      </w:r>
      <w:r w:rsidR="009C1A91" w:rsidRPr="00691A89">
        <w:rPr>
          <w:rFonts w:ascii="Times New Roman" w:hAnsi="Times New Roman" w:cs="Times New Roman"/>
          <w:sz w:val="24"/>
          <w:szCs w:val="24"/>
        </w:rPr>
        <w:t xml:space="preserve">zákona č. 25/2025 Z. z. Stavebný zákon </w:t>
      </w:r>
      <w:r w:rsidRPr="00691A89">
        <w:rPr>
          <w:rFonts w:ascii="Times New Roman" w:hAnsi="Times New Roman" w:cs="Times New Roman"/>
          <w:sz w:val="24"/>
          <w:szCs w:val="24"/>
        </w:rPr>
        <w:t xml:space="preserve">upravené v zákone </w:t>
      </w:r>
      <w:r w:rsidR="009C1A91" w:rsidRPr="00691A89">
        <w:rPr>
          <w:rFonts w:ascii="Times New Roman" w:hAnsi="Times New Roman" w:cs="Times New Roman"/>
          <w:sz w:val="24"/>
          <w:szCs w:val="24"/>
        </w:rPr>
        <w:t>1</w:t>
      </w:r>
      <w:r w:rsidRPr="00691A89">
        <w:rPr>
          <w:rFonts w:ascii="Times New Roman" w:hAnsi="Times New Roman" w:cs="Times New Roman"/>
          <w:sz w:val="24"/>
          <w:szCs w:val="24"/>
        </w:rPr>
        <w:t>45/1995 Z.</w:t>
      </w:r>
      <w:r w:rsidR="009C1A91" w:rsidRPr="00691A89">
        <w:rPr>
          <w:rFonts w:ascii="Times New Roman" w:hAnsi="Times New Roman" w:cs="Times New Roman"/>
          <w:sz w:val="24"/>
          <w:szCs w:val="24"/>
        </w:rPr>
        <w:t xml:space="preserve"> </w:t>
      </w:r>
      <w:r w:rsidRPr="00691A89">
        <w:rPr>
          <w:rFonts w:ascii="Times New Roman" w:hAnsi="Times New Roman" w:cs="Times New Roman"/>
          <w:sz w:val="24"/>
          <w:szCs w:val="24"/>
        </w:rPr>
        <w:t xml:space="preserve">z. </w:t>
      </w:r>
    </w:p>
    <w:p w14:paraId="1C7401C1" w14:textId="77777777" w:rsidR="00B36D56" w:rsidRPr="00691A89" w:rsidRDefault="00B36D56" w:rsidP="00B36D5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691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Referenti stavebného úradu Centra zdieľaných služieb Medzev, alokované pracovisko v Turni nad Bodvou: </w:t>
      </w:r>
    </w:p>
    <w:p w14:paraId="297407FB" w14:textId="77777777" w:rsidR="00B36D56" w:rsidRPr="00691A89" w:rsidRDefault="00B36D56" w:rsidP="00B36D5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691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lastRenderedPageBreak/>
        <w:t xml:space="preserve">Ing. Monika Al </w:t>
      </w:r>
      <w:proofErr w:type="spellStart"/>
      <w:r w:rsidRPr="00691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Aliová</w:t>
      </w:r>
      <w:proofErr w:type="spellEnd"/>
      <w:r w:rsidRPr="00691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, </w:t>
      </w:r>
      <w:hyperlink r:id="rId11" w:history="1">
        <w:r w:rsidRPr="00691A89">
          <w:rPr>
            <w:rStyle w:val="Hypertextovprepojenie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sk-SK"/>
          </w:rPr>
          <w:t>monika.alaliova@medzev.sk</w:t>
        </w:r>
      </w:hyperlink>
      <w:r w:rsidRPr="00691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, 0904 139 174</w:t>
      </w:r>
    </w:p>
    <w:p w14:paraId="6362EADE" w14:textId="77777777" w:rsidR="00B36D56" w:rsidRPr="00691A89" w:rsidRDefault="00B36D56" w:rsidP="00B36D5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691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Ing. Erika </w:t>
      </w:r>
      <w:proofErr w:type="spellStart"/>
      <w:r w:rsidRPr="00691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Figmigová</w:t>
      </w:r>
      <w:proofErr w:type="spellEnd"/>
      <w:r w:rsidRPr="00691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, </w:t>
      </w:r>
      <w:hyperlink r:id="rId12" w:history="1">
        <w:r w:rsidRPr="00691A89">
          <w:rPr>
            <w:rStyle w:val="Hypertextovprepojenie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sk-SK"/>
          </w:rPr>
          <w:t>erika.figmigova@medzev.sk</w:t>
        </w:r>
      </w:hyperlink>
      <w:r w:rsidRPr="00691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, 0904 139</w:t>
      </w:r>
      <w:r w:rsidR="005830D6" w:rsidRPr="00691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 </w:t>
      </w:r>
      <w:r w:rsidRPr="00691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174</w:t>
      </w:r>
    </w:p>
    <w:p w14:paraId="64D939D0" w14:textId="77777777" w:rsidR="005830D6" w:rsidRPr="00691A89" w:rsidRDefault="005830D6" w:rsidP="005830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8BC15E" w14:textId="77777777" w:rsidR="005830D6" w:rsidRPr="00691A89" w:rsidRDefault="005830D6" w:rsidP="005830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1A89">
        <w:rPr>
          <w:rFonts w:ascii="Times New Roman" w:hAnsi="Times New Roman" w:cs="Times New Roman"/>
          <w:b/>
          <w:bCs/>
          <w:sz w:val="24"/>
          <w:szCs w:val="24"/>
        </w:rPr>
        <w:t xml:space="preserve">Úradné hodiny </w:t>
      </w:r>
      <w:r w:rsidR="00F73085" w:rsidRPr="00691A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alokované pracovisko v Turni nad Bodvou</w:t>
      </w:r>
      <w:r w:rsidRPr="00691A8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2722"/>
      </w:tblGrid>
      <w:tr w:rsidR="005830D6" w:rsidRPr="00691A89" w14:paraId="18295A58" w14:textId="77777777" w:rsidTr="005830D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862711" w14:textId="77777777" w:rsidR="005830D6" w:rsidRPr="00691A89" w:rsidRDefault="005830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Deň:</w:t>
            </w:r>
          </w:p>
        </w:tc>
        <w:tc>
          <w:tcPr>
            <w:tcW w:w="0" w:type="auto"/>
            <w:vAlign w:val="center"/>
            <w:hideMark/>
          </w:tcPr>
          <w:p w14:paraId="6D956AA6" w14:textId="77777777" w:rsidR="005830D6" w:rsidRPr="00691A89" w:rsidRDefault="005830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Čas:</w:t>
            </w:r>
          </w:p>
        </w:tc>
      </w:tr>
      <w:tr w:rsidR="005830D6" w:rsidRPr="00691A89" w14:paraId="622665D1" w14:textId="77777777" w:rsidTr="005830D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57B9526" w14:textId="77777777" w:rsidR="005830D6" w:rsidRPr="00691A89" w:rsidRDefault="0058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89">
              <w:rPr>
                <w:rFonts w:ascii="Times New Roman" w:hAnsi="Times New Roman" w:cs="Times New Roman"/>
                <w:sz w:val="24"/>
                <w:szCs w:val="24"/>
              </w:rPr>
              <w:t>Pondelok:</w:t>
            </w:r>
          </w:p>
        </w:tc>
        <w:tc>
          <w:tcPr>
            <w:tcW w:w="0" w:type="auto"/>
            <w:vAlign w:val="center"/>
            <w:hideMark/>
          </w:tcPr>
          <w:p w14:paraId="7115889A" w14:textId="77777777" w:rsidR="005830D6" w:rsidRPr="00691A89" w:rsidRDefault="0058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89">
              <w:rPr>
                <w:rFonts w:ascii="Times New Roman" w:hAnsi="Times New Roman" w:cs="Times New Roman"/>
                <w:sz w:val="24"/>
                <w:szCs w:val="24"/>
              </w:rPr>
              <w:t>08:00 - 11:30 12:00 - 14:30</w:t>
            </w:r>
          </w:p>
        </w:tc>
      </w:tr>
      <w:tr w:rsidR="005830D6" w:rsidRPr="00691A89" w14:paraId="04AE65D0" w14:textId="77777777" w:rsidTr="005830D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1CF616" w14:textId="77777777" w:rsidR="005830D6" w:rsidRPr="00691A89" w:rsidRDefault="0058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89">
              <w:rPr>
                <w:rFonts w:ascii="Times New Roman" w:hAnsi="Times New Roman" w:cs="Times New Roman"/>
                <w:sz w:val="24"/>
                <w:szCs w:val="24"/>
              </w:rPr>
              <w:t>Utorok:</w:t>
            </w:r>
          </w:p>
        </w:tc>
        <w:tc>
          <w:tcPr>
            <w:tcW w:w="0" w:type="auto"/>
            <w:vAlign w:val="center"/>
            <w:hideMark/>
          </w:tcPr>
          <w:p w14:paraId="5019B12A" w14:textId="77777777" w:rsidR="005830D6" w:rsidRPr="00691A89" w:rsidRDefault="0058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89">
              <w:rPr>
                <w:rFonts w:ascii="Times New Roman" w:hAnsi="Times New Roman" w:cs="Times New Roman"/>
                <w:sz w:val="24"/>
                <w:szCs w:val="24"/>
              </w:rPr>
              <w:t>08:00 - 11:00</w:t>
            </w:r>
          </w:p>
        </w:tc>
      </w:tr>
      <w:tr w:rsidR="005830D6" w:rsidRPr="00691A89" w14:paraId="50709CD6" w14:textId="77777777" w:rsidTr="005830D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1848FF7" w14:textId="77777777" w:rsidR="005830D6" w:rsidRPr="00691A89" w:rsidRDefault="0058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89">
              <w:rPr>
                <w:rFonts w:ascii="Times New Roman" w:hAnsi="Times New Roman" w:cs="Times New Roman"/>
                <w:sz w:val="24"/>
                <w:szCs w:val="24"/>
              </w:rPr>
              <w:t>Streda:</w:t>
            </w:r>
          </w:p>
        </w:tc>
        <w:tc>
          <w:tcPr>
            <w:tcW w:w="0" w:type="auto"/>
            <w:vAlign w:val="center"/>
            <w:hideMark/>
          </w:tcPr>
          <w:p w14:paraId="4593C16F" w14:textId="77777777" w:rsidR="005830D6" w:rsidRPr="00691A89" w:rsidRDefault="0058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89">
              <w:rPr>
                <w:rFonts w:ascii="Times New Roman" w:hAnsi="Times New Roman" w:cs="Times New Roman"/>
                <w:sz w:val="24"/>
                <w:szCs w:val="24"/>
              </w:rPr>
              <w:t>08:00 - 11:30 12:00 - 16:30</w:t>
            </w:r>
          </w:p>
        </w:tc>
      </w:tr>
      <w:tr w:rsidR="005830D6" w:rsidRPr="00691A89" w14:paraId="3742635B" w14:textId="77777777" w:rsidTr="005830D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3D8B99" w14:textId="77777777" w:rsidR="005830D6" w:rsidRPr="00691A89" w:rsidRDefault="0058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89">
              <w:rPr>
                <w:rFonts w:ascii="Times New Roman" w:hAnsi="Times New Roman" w:cs="Times New Roman"/>
                <w:sz w:val="24"/>
                <w:szCs w:val="24"/>
              </w:rPr>
              <w:t>Štvrtok:</w:t>
            </w:r>
          </w:p>
        </w:tc>
        <w:tc>
          <w:tcPr>
            <w:tcW w:w="0" w:type="auto"/>
            <w:vAlign w:val="center"/>
            <w:hideMark/>
          </w:tcPr>
          <w:p w14:paraId="5321157E" w14:textId="77777777" w:rsidR="005830D6" w:rsidRPr="00691A89" w:rsidRDefault="0058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89">
              <w:rPr>
                <w:rFonts w:ascii="Times New Roman" w:hAnsi="Times New Roman" w:cs="Times New Roman"/>
                <w:sz w:val="24"/>
                <w:szCs w:val="24"/>
              </w:rPr>
              <w:t>nestránkový deň</w:t>
            </w:r>
          </w:p>
        </w:tc>
      </w:tr>
      <w:tr w:rsidR="005830D6" w:rsidRPr="00691A89" w14:paraId="1D0EE4EB" w14:textId="77777777" w:rsidTr="005830D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8EA7912" w14:textId="77777777" w:rsidR="005830D6" w:rsidRPr="00691A89" w:rsidRDefault="0058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89">
              <w:rPr>
                <w:rFonts w:ascii="Times New Roman" w:hAnsi="Times New Roman" w:cs="Times New Roman"/>
                <w:sz w:val="24"/>
                <w:szCs w:val="24"/>
              </w:rPr>
              <w:t>Piatok:</w:t>
            </w:r>
          </w:p>
        </w:tc>
        <w:tc>
          <w:tcPr>
            <w:tcW w:w="0" w:type="auto"/>
            <w:vAlign w:val="center"/>
            <w:hideMark/>
          </w:tcPr>
          <w:p w14:paraId="2633674E" w14:textId="77777777" w:rsidR="005830D6" w:rsidRPr="00691A89" w:rsidRDefault="0058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89">
              <w:rPr>
                <w:rFonts w:ascii="Times New Roman" w:hAnsi="Times New Roman" w:cs="Times New Roman"/>
                <w:sz w:val="24"/>
                <w:szCs w:val="24"/>
              </w:rPr>
              <w:t>08:00 - 11:00</w:t>
            </w:r>
          </w:p>
        </w:tc>
      </w:tr>
    </w:tbl>
    <w:p w14:paraId="5F70CD15" w14:textId="77777777" w:rsidR="00000000" w:rsidRPr="00691A89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CC664E" w:rsidRPr="00691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55ABD"/>
    <w:multiLevelType w:val="multilevel"/>
    <w:tmpl w:val="7CF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A02A0B"/>
    <w:multiLevelType w:val="multilevel"/>
    <w:tmpl w:val="38D6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3720282">
    <w:abstractNumId w:val="0"/>
  </w:num>
  <w:num w:numId="2" w16cid:durableId="650134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2F"/>
    <w:rsid w:val="000C190B"/>
    <w:rsid w:val="00111232"/>
    <w:rsid w:val="002D32B1"/>
    <w:rsid w:val="003610F5"/>
    <w:rsid w:val="00573071"/>
    <w:rsid w:val="005830D6"/>
    <w:rsid w:val="0061236B"/>
    <w:rsid w:val="006150DF"/>
    <w:rsid w:val="00621DA7"/>
    <w:rsid w:val="00636E9A"/>
    <w:rsid w:val="00691A89"/>
    <w:rsid w:val="00726A2F"/>
    <w:rsid w:val="0087550D"/>
    <w:rsid w:val="009161D2"/>
    <w:rsid w:val="009C1A91"/>
    <w:rsid w:val="00B36D56"/>
    <w:rsid w:val="00BE3188"/>
    <w:rsid w:val="00C41C0A"/>
    <w:rsid w:val="00E10855"/>
    <w:rsid w:val="00E25E21"/>
    <w:rsid w:val="00E96C9E"/>
    <w:rsid w:val="00EE7C2A"/>
    <w:rsid w:val="00F0791B"/>
    <w:rsid w:val="00F12D25"/>
    <w:rsid w:val="00F73085"/>
    <w:rsid w:val="00F8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451D"/>
  <w15:chartTrackingRefBased/>
  <w15:docId w15:val="{F41E64C4-53F0-4988-80B0-A2151041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726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830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6A2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72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26A2F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726A2F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36D56"/>
    <w:rPr>
      <w:color w:val="605E5C"/>
      <w:shd w:val="clear" w:color="auto" w:fill="E1DFDD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830D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ezbierky/pravne-predpisy/SK/ZZ/2025/60/20250401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upv.sk/vystavba/formulare" TargetMode="External"/><Relationship Id="rId12" Type="http://schemas.openxmlformats.org/officeDocument/2006/relationships/hyperlink" Target="mailto:erika.figmigova@medze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ezbierky/pravne-predpisy/SK/ZZ/2025/60/20250401" TargetMode="External"/><Relationship Id="rId11" Type="http://schemas.openxmlformats.org/officeDocument/2006/relationships/hyperlink" Target="mailto:monika.alaliova@medzev.sk" TargetMode="External"/><Relationship Id="rId5" Type="http://schemas.openxmlformats.org/officeDocument/2006/relationships/hyperlink" Target="https://www.slov-lex.sk/ezbierky/pravne-predpisy/SK/ZZ/2025/60/vyhlasene_znenie" TargetMode="External"/><Relationship Id="rId10" Type="http://schemas.openxmlformats.org/officeDocument/2006/relationships/hyperlink" Target="https://uupv.sk/portaly-uupv-s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ystavba.uup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ALIOVÁ Monika</dc:creator>
  <cp:keywords/>
  <dc:description/>
  <cp:lastModifiedBy>Edit Viszlay</cp:lastModifiedBy>
  <cp:revision>2</cp:revision>
  <dcterms:created xsi:type="dcterms:W3CDTF">2025-08-06T12:08:00Z</dcterms:created>
  <dcterms:modified xsi:type="dcterms:W3CDTF">2025-08-06T12:08:00Z</dcterms:modified>
</cp:coreProperties>
</file>