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DA" w:rsidRDefault="006772DA" w:rsidP="006772DA">
      <w:pPr>
        <w:pStyle w:val="Zkladntext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Hlavný kontrolór </w:t>
      </w:r>
      <w:r w:rsidR="008677AA">
        <w:rPr>
          <w:b/>
          <w:sz w:val="28"/>
          <w:szCs w:val="28"/>
          <w:u w:val="single"/>
        </w:rPr>
        <w:t xml:space="preserve">obce </w:t>
      </w:r>
      <w:r w:rsidR="00CA4241">
        <w:rPr>
          <w:b/>
          <w:sz w:val="28"/>
          <w:szCs w:val="28"/>
          <w:u w:val="single"/>
        </w:rPr>
        <w:t>Želma</w:t>
      </w:r>
      <w:r w:rsidR="00F5051E">
        <w:rPr>
          <w:b/>
          <w:sz w:val="28"/>
          <w:szCs w:val="28"/>
          <w:u w:val="single"/>
        </w:rPr>
        <w:t>novce</w:t>
      </w:r>
    </w:p>
    <w:p w:rsidR="006772DA" w:rsidRDefault="006772DA" w:rsidP="006772DA">
      <w:pPr>
        <w:pStyle w:val="Zkladntext3"/>
        <w:jc w:val="center"/>
        <w:rPr>
          <w:b/>
          <w:sz w:val="28"/>
          <w:szCs w:val="28"/>
          <w:u w:val="single"/>
        </w:rPr>
      </w:pPr>
    </w:p>
    <w:p w:rsidR="006772DA" w:rsidRDefault="006772DA" w:rsidP="00677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Zverejnený na úradnej tabuli  </w:t>
      </w:r>
      <w:r w:rsidR="008677AA">
        <w:rPr>
          <w:rFonts w:ascii="Times New Roman" w:hAnsi="Times New Roman" w:cs="Times New Roman"/>
        </w:rPr>
        <w:t>obce</w:t>
      </w:r>
      <w:r>
        <w:rPr>
          <w:rFonts w:ascii="Times New Roman" w:hAnsi="Times New Roman" w:cs="Times New Roman"/>
        </w:rPr>
        <w:t xml:space="preserve">  dňa:</w:t>
      </w:r>
      <w:r w:rsidR="004704DB">
        <w:rPr>
          <w:rFonts w:ascii="Times New Roman" w:hAnsi="Times New Roman" w:cs="Times New Roman"/>
        </w:rPr>
        <w:t xml:space="preserve">  27.11.2023</w:t>
      </w:r>
      <w:bookmarkStart w:id="0" w:name="_GoBack"/>
      <w:bookmarkEnd w:id="0"/>
    </w:p>
    <w:p w:rsidR="006772DA" w:rsidRDefault="006772DA" w:rsidP="00677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Plán kontrolnej činnosti schválený  uznesením </w:t>
      </w:r>
      <w:r w:rsidR="008677AA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Z</w:t>
      </w:r>
      <w:r w:rsidR="004610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č.</w:t>
      </w:r>
      <w:r w:rsidR="00421CC0">
        <w:rPr>
          <w:rFonts w:ascii="Times New Roman" w:hAnsi="Times New Roman" w:cs="Times New Roman"/>
        </w:rPr>
        <w:t xml:space="preserve">../2023 </w:t>
      </w:r>
      <w:r w:rsidR="004610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dňa</w:t>
      </w:r>
      <w:r w:rsidR="00A91531">
        <w:rPr>
          <w:rFonts w:ascii="Times New Roman" w:hAnsi="Times New Roman" w:cs="Times New Roman"/>
        </w:rPr>
        <w:t>..</w:t>
      </w:r>
      <w:r w:rsidR="00003766">
        <w:rPr>
          <w:rFonts w:ascii="Times New Roman" w:hAnsi="Times New Roman" w:cs="Times New Roman"/>
        </w:rPr>
        <w:t xml:space="preserve">. </w:t>
      </w:r>
      <w:r w:rsidR="001C45C9">
        <w:rPr>
          <w:rFonts w:ascii="Times New Roman" w:hAnsi="Times New Roman" w:cs="Times New Roman"/>
        </w:rPr>
        <w:t xml:space="preserve"> </w:t>
      </w:r>
      <w:r w:rsidR="00421CC0">
        <w:rPr>
          <w:rFonts w:ascii="Times New Roman" w:hAnsi="Times New Roman" w:cs="Times New Roman"/>
        </w:rPr>
        <w:t>2023</w:t>
      </w:r>
    </w:p>
    <w:p w:rsidR="006772DA" w:rsidRDefault="006772DA" w:rsidP="006772DA">
      <w:pPr>
        <w:pStyle w:val="Zkladntext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Pre zasadnutie </w:t>
      </w:r>
      <w:r w:rsidR="008677AA">
        <w:rPr>
          <w:sz w:val="24"/>
          <w:szCs w:val="24"/>
        </w:rPr>
        <w:t>Obecného</w:t>
      </w:r>
      <w:r>
        <w:rPr>
          <w:sz w:val="24"/>
          <w:szCs w:val="24"/>
        </w:rPr>
        <w:t xml:space="preserve"> zastupiteľstva</w:t>
      </w:r>
    </w:p>
    <w:p w:rsidR="006772DA" w:rsidRDefault="006772DA" w:rsidP="006772DA">
      <w:pPr>
        <w:pStyle w:val="Zkladntext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dňa: </w:t>
      </w:r>
      <w:r w:rsidR="00290235">
        <w:rPr>
          <w:sz w:val="24"/>
          <w:szCs w:val="24"/>
        </w:rPr>
        <w:t xml:space="preserve">   </w:t>
      </w:r>
      <w:r w:rsidR="00374128">
        <w:rPr>
          <w:sz w:val="24"/>
          <w:szCs w:val="24"/>
        </w:rPr>
        <w:t>.</w:t>
      </w:r>
      <w:r w:rsidR="00003766">
        <w:rPr>
          <w:sz w:val="24"/>
          <w:szCs w:val="24"/>
        </w:rPr>
        <w:t>...</w:t>
      </w:r>
      <w:r w:rsidR="001C45C9">
        <w:rPr>
          <w:sz w:val="24"/>
          <w:szCs w:val="24"/>
        </w:rPr>
        <w:t xml:space="preserve">. </w:t>
      </w:r>
      <w:r w:rsidR="00421CC0">
        <w:rPr>
          <w:sz w:val="24"/>
          <w:szCs w:val="24"/>
        </w:rPr>
        <w:t>2023</w:t>
      </w:r>
    </w:p>
    <w:p w:rsidR="006772DA" w:rsidRDefault="006772DA" w:rsidP="006772DA">
      <w:pPr>
        <w:pStyle w:val="Zkladntext3"/>
        <w:jc w:val="right"/>
        <w:rPr>
          <w:sz w:val="24"/>
          <w:szCs w:val="24"/>
        </w:rPr>
      </w:pPr>
    </w:p>
    <w:p w:rsidR="006772DA" w:rsidRDefault="006772DA" w:rsidP="006772DA">
      <w:pPr>
        <w:pStyle w:val="Zkladntext3"/>
        <w:jc w:val="right"/>
        <w:rPr>
          <w:sz w:val="24"/>
          <w:szCs w:val="24"/>
        </w:rPr>
      </w:pPr>
    </w:p>
    <w:p w:rsidR="006772DA" w:rsidRDefault="006772DA" w:rsidP="006772DA">
      <w:pPr>
        <w:pStyle w:val="Zkladntext3"/>
        <w:jc w:val="right"/>
        <w:rPr>
          <w:sz w:val="24"/>
          <w:szCs w:val="24"/>
        </w:rPr>
      </w:pPr>
    </w:p>
    <w:p w:rsidR="006772DA" w:rsidRDefault="006772DA" w:rsidP="006772DA">
      <w:pPr>
        <w:pStyle w:val="Zkladntext3"/>
        <w:jc w:val="right"/>
        <w:rPr>
          <w:sz w:val="24"/>
          <w:szCs w:val="24"/>
        </w:rPr>
      </w:pPr>
    </w:p>
    <w:p w:rsidR="006772DA" w:rsidRDefault="006772DA" w:rsidP="006772DA">
      <w:pPr>
        <w:pStyle w:val="Zkladntext3"/>
        <w:rPr>
          <w:sz w:val="24"/>
          <w:szCs w:val="24"/>
        </w:rPr>
      </w:pPr>
    </w:p>
    <w:p w:rsidR="006772DA" w:rsidRDefault="006772DA" w:rsidP="00677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PLÁN  KONTROLNEJ ČINNOSTI  HLAVNÉHO KONTROLÓRA</w:t>
      </w:r>
    </w:p>
    <w:p w:rsidR="006772DA" w:rsidRDefault="006772DA" w:rsidP="00677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OBCE </w:t>
      </w:r>
      <w:r w:rsidR="00CA4241">
        <w:rPr>
          <w:rFonts w:ascii="Times New Roman" w:hAnsi="Times New Roman" w:cs="Times New Roman"/>
          <w:b/>
          <w:sz w:val="24"/>
          <w:szCs w:val="24"/>
        </w:rPr>
        <w:t>ŽELMA</w:t>
      </w:r>
      <w:r w:rsidR="00F5051E">
        <w:rPr>
          <w:rFonts w:ascii="Times New Roman" w:hAnsi="Times New Roman" w:cs="Times New Roman"/>
          <w:b/>
          <w:sz w:val="24"/>
          <w:szCs w:val="24"/>
        </w:rPr>
        <w:t xml:space="preserve">NOVCE </w:t>
      </w:r>
      <w:r w:rsidR="004610AA">
        <w:rPr>
          <w:rFonts w:ascii="Times New Roman" w:hAnsi="Times New Roman" w:cs="Times New Roman"/>
          <w:b/>
          <w:sz w:val="24"/>
          <w:szCs w:val="24"/>
        </w:rPr>
        <w:t>NA 1.</w:t>
      </w:r>
      <w:r w:rsidR="009B7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CC0">
        <w:rPr>
          <w:rFonts w:ascii="Times New Roman" w:hAnsi="Times New Roman" w:cs="Times New Roman"/>
          <w:b/>
          <w:sz w:val="24"/>
          <w:szCs w:val="24"/>
        </w:rPr>
        <w:t>POLROK 2024</w:t>
      </w:r>
    </w:p>
    <w:p w:rsidR="006772DA" w:rsidRDefault="006772DA" w:rsidP="006772DA">
      <w:pPr>
        <w:pStyle w:val="Zkladntext3"/>
        <w:rPr>
          <w:b/>
          <w:sz w:val="28"/>
          <w:szCs w:val="28"/>
        </w:rPr>
      </w:pPr>
    </w:p>
    <w:p w:rsidR="006772DA" w:rsidRDefault="006772DA" w:rsidP="006772DA">
      <w:pPr>
        <w:pStyle w:val="Zkladntext3"/>
        <w:jc w:val="center"/>
        <w:rPr>
          <w:b/>
          <w:sz w:val="28"/>
          <w:szCs w:val="28"/>
        </w:rPr>
      </w:pPr>
    </w:p>
    <w:p w:rsidR="006772DA" w:rsidRDefault="006772DA" w:rsidP="006772DA">
      <w:pPr>
        <w:pStyle w:val="Zkladntext3"/>
        <w:jc w:val="center"/>
        <w:rPr>
          <w:b/>
          <w:sz w:val="28"/>
          <w:szCs w:val="28"/>
        </w:rPr>
      </w:pPr>
    </w:p>
    <w:p w:rsidR="006772DA" w:rsidRDefault="006772DA" w:rsidP="006772DA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Predkladá: Mgr. Jozef Kozák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Návrh na uznesenie:</w:t>
      </w:r>
    </w:p>
    <w:p w:rsidR="006772DA" w:rsidRDefault="006772DA" w:rsidP="006772DA">
      <w:pPr>
        <w:pStyle w:val="Zkladntext3"/>
        <w:ind w:left="4950"/>
        <w:rPr>
          <w:sz w:val="24"/>
          <w:szCs w:val="24"/>
        </w:rPr>
      </w:pPr>
      <w:r>
        <w:rPr>
          <w:sz w:val="24"/>
          <w:szCs w:val="24"/>
        </w:rPr>
        <w:t>Obecné za</w:t>
      </w:r>
      <w:r w:rsidR="00F5051E">
        <w:rPr>
          <w:sz w:val="24"/>
          <w:szCs w:val="24"/>
        </w:rPr>
        <w:t>stupiteľstvo  </w:t>
      </w:r>
      <w:r w:rsidR="00CA4241">
        <w:rPr>
          <w:sz w:val="24"/>
          <w:szCs w:val="24"/>
        </w:rPr>
        <w:t>Želma</w:t>
      </w:r>
      <w:r w:rsidR="00F5051E">
        <w:rPr>
          <w:sz w:val="24"/>
          <w:szCs w:val="24"/>
        </w:rPr>
        <w:t xml:space="preserve">novce </w:t>
      </w:r>
      <w:r>
        <w:rPr>
          <w:sz w:val="24"/>
          <w:szCs w:val="24"/>
        </w:rPr>
        <w:t>v súlade so zákonom č. 369/1990 Zb. o obecnom zriadení v znení neskorších predpisov</w:t>
      </w:r>
    </w:p>
    <w:p w:rsidR="006772DA" w:rsidRDefault="009B7A68" w:rsidP="009B7A68">
      <w:pPr>
        <w:pStyle w:val="Zkladntext3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772DA">
        <w:rPr>
          <w:sz w:val="24"/>
          <w:szCs w:val="24"/>
        </w:rPr>
        <w:t>schvaľuje</w:t>
      </w:r>
    </w:p>
    <w:p w:rsidR="006772DA" w:rsidRDefault="006772DA" w:rsidP="006772DA">
      <w:pPr>
        <w:pStyle w:val="Zkladntext3"/>
        <w:ind w:left="4950"/>
        <w:rPr>
          <w:sz w:val="24"/>
          <w:szCs w:val="24"/>
        </w:rPr>
      </w:pPr>
      <w:r>
        <w:rPr>
          <w:sz w:val="24"/>
          <w:szCs w:val="24"/>
        </w:rPr>
        <w:t xml:space="preserve">Plán kontrolnej činnosti hlavného kontrolóra obce </w:t>
      </w:r>
      <w:r w:rsidR="00CA4241">
        <w:rPr>
          <w:sz w:val="24"/>
          <w:szCs w:val="24"/>
        </w:rPr>
        <w:t>Želma</w:t>
      </w:r>
      <w:r w:rsidR="00F5051E">
        <w:rPr>
          <w:sz w:val="24"/>
          <w:szCs w:val="24"/>
        </w:rPr>
        <w:t xml:space="preserve">novce </w:t>
      </w:r>
      <w:r w:rsidR="00421CC0">
        <w:rPr>
          <w:sz w:val="24"/>
          <w:szCs w:val="24"/>
        </w:rPr>
        <w:t xml:space="preserve"> na 1. polrok 2024</w:t>
      </w:r>
    </w:p>
    <w:p w:rsidR="006772DA" w:rsidRDefault="006772DA" w:rsidP="006772DA">
      <w:pPr>
        <w:pStyle w:val="Zkladntext3"/>
        <w:rPr>
          <w:sz w:val="24"/>
          <w:szCs w:val="24"/>
        </w:rPr>
      </w:pPr>
    </w:p>
    <w:p w:rsidR="00EA783E" w:rsidRDefault="00EA783E" w:rsidP="006772DA">
      <w:pPr>
        <w:pStyle w:val="Zkladntext3"/>
        <w:rPr>
          <w:sz w:val="24"/>
          <w:szCs w:val="24"/>
        </w:rPr>
      </w:pPr>
    </w:p>
    <w:p w:rsidR="00EA783E" w:rsidRDefault="00EA783E" w:rsidP="006772DA">
      <w:pPr>
        <w:pStyle w:val="Zkladntext3"/>
        <w:rPr>
          <w:sz w:val="24"/>
          <w:szCs w:val="24"/>
        </w:rPr>
      </w:pPr>
    </w:p>
    <w:p w:rsidR="00EA783E" w:rsidRDefault="00EA783E" w:rsidP="006772DA">
      <w:pPr>
        <w:pStyle w:val="Zkladntext3"/>
        <w:rPr>
          <w:sz w:val="24"/>
          <w:szCs w:val="24"/>
        </w:rPr>
      </w:pPr>
    </w:p>
    <w:p w:rsidR="006772DA" w:rsidRDefault="006772DA" w:rsidP="006772DA">
      <w:pPr>
        <w:pStyle w:val="Zkladntext3"/>
        <w:rPr>
          <w:sz w:val="24"/>
          <w:szCs w:val="24"/>
        </w:rPr>
      </w:pPr>
    </w:p>
    <w:p w:rsidR="006772DA" w:rsidRDefault="006772DA" w:rsidP="006772DA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Spracoval: Mgr. Jozef Kozák</w:t>
      </w:r>
    </w:p>
    <w:p w:rsidR="006772DA" w:rsidRDefault="006772DA" w:rsidP="006772DA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ab/>
        <w:t xml:space="preserve">Hlavný kontrolór Obce </w:t>
      </w:r>
    </w:p>
    <w:p w:rsidR="006772DA" w:rsidRDefault="006772DA" w:rsidP="006772DA">
      <w:pPr>
        <w:pStyle w:val="Zkladntext3"/>
        <w:rPr>
          <w:sz w:val="24"/>
          <w:szCs w:val="24"/>
        </w:rPr>
      </w:pPr>
    </w:p>
    <w:p w:rsidR="006772DA" w:rsidRDefault="006772DA" w:rsidP="006772DA">
      <w:pPr>
        <w:pStyle w:val="Zkladntext3"/>
        <w:rPr>
          <w:sz w:val="24"/>
          <w:szCs w:val="24"/>
        </w:rPr>
      </w:pPr>
    </w:p>
    <w:p w:rsidR="006772DA" w:rsidRDefault="00421CC0" w:rsidP="006772DA">
      <w:pPr>
        <w:pStyle w:val="Zkladntext3"/>
        <w:jc w:val="center"/>
        <w:rPr>
          <w:sz w:val="24"/>
          <w:szCs w:val="24"/>
        </w:rPr>
      </w:pPr>
      <w:r>
        <w:rPr>
          <w:sz w:val="24"/>
          <w:szCs w:val="24"/>
        </w:rPr>
        <w:t>November 2023</w:t>
      </w:r>
    </w:p>
    <w:p w:rsidR="006772DA" w:rsidRDefault="006772DA" w:rsidP="006772DA">
      <w:pPr>
        <w:spacing w:before="100" w:beforeAutospacing="1" w:after="100" w:afterAutospacing="1"/>
        <w:ind w:firstLine="708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lastRenderedPageBreak/>
        <w:t>V súlade s ustanovením § 18</w:t>
      </w:r>
      <w:r w:rsidR="00992C2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f ods. 1 písm. b) zákona č. 369/12990 Zb. o obecnom zriadení v znení zmien a doplnkov  p r e d k l a d á m </w:t>
      </w:r>
      <w:r w:rsidR="00191D59">
        <w:rPr>
          <w:rFonts w:ascii="Times New Roman" w:hAnsi="Times New Roman" w:cs="Times New Roman"/>
          <w:bCs/>
        </w:rPr>
        <w:t xml:space="preserve">Obecnému </w:t>
      </w:r>
      <w:r>
        <w:rPr>
          <w:rFonts w:ascii="Times New Roman" w:hAnsi="Times New Roman" w:cs="Times New Roman"/>
          <w:bCs/>
        </w:rPr>
        <w:t>zastupiteľstvu</w:t>
      </w:r>
      <w:r w:rsidR="00F5051E">
        <w:rPr>
          <w:rFonts w:ascii="Times New Roman" w:hAnsi="Times New Roman" w:cs="Times New Roman"/>
          <w:bCs/>
        </w:rPr>
        <w:t xml:space="preserve"> </w:t>
      </w:r>
      <w:r w:rsidR="00737A7E">
        <w:rPr>
          <w:rFonts w:ascii="Times New Roman" w:hAnsi="Times New Roman" w:cs="Times New Roman"/>
          <w:bCs/>
        </w:rPr>
        <w:t xml:space="preserve"> </w:t>
      </w:r>
      <w:r w:rsidR="00191D59">
        <w:rPr>
          <w:rFonts w:ascii="Times New Roman" w:hAnsi="Times New Roman" w:cs="Times New Roman"/>
          <w:bCs/>
        </w:rPr>
        <w:t>( ďalej O</w:t>
      </w:r>
      <w:r>
        <w:rPr>
          <w:rFonts w:ascii="Times New Roman" w:hAnsi="Times New Roman" w:cs="Times New Roman"/>
          <w:bCs/>
        </w:rPr>
        <w:t>Z)</w:t>
      </w:r>
    </w:p>
    <w:p w:rsidR="006772DA" w:rsidRDefault="006772DA" w:rsidP="006772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KONTROLNEJ ČINNOSTI HLAVNÉHO KONTROLÓRA</w:t>
      </w:r>
    </w:p>
    <w:p w:rsidR="006772DA" w:rsidRDefault="00B71D66" w:rsidP="006772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1. polrok 202</w:t>
      </w:r>
      <w:r w:rsidR="00E54D5B">
        <w:rPr>
          <w:rFonts w:ascii="Times New Roman" w:hAnsi="Times New Roman" w:cs="Times New Roman"/>
        </w:rPr>
        <w:t>4</w:t>
      </w:r>
    </w:p>
    <w:p w:rsidR="006772DA" w:rsidRDefault="006772DA" w:rsidP="006772D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Kontrolná činnosť hlavného kontrolóra </w:t>
      </w:r>
      <w:r w:rsidR="00191D59">
        <w:rPr>
          <w:rFonts w:ascii="Times New Roman" w:hAnsi="Times New Roman" w:cs="Times New Roman"/>
        </w:rPr>
        <w:t>obce</w:t>
      </w:r>
      <w:r>
        <w:rPr>
          <w:rFonts w:ascii="Times New Roman" w:hAnsi="Times New Roman" w:cs="Times New Roman"/>
        </w:rPr>
        <w:t xml:space="preserve"> bude vykonávaná v zmysle § 18 f ods. 1 písm. b)  zákona SR č. 369/1990 Zb. o obecnom zriaden</w:t>
      </w:r>
      <w:r w:rsidR="00992C20">
        <w:rPr>
          <w:rFonts w:ascii="Times New Roman" w:hAnsi="Times New Roman" w:cs="Times New Roman"/>
        </w:rPr>
        <w:t>í v znení  neskorších predpisov</w:t>
      </w:r>
      <w:r w:rsidR="00737A7E">
        <w:rPr>
          <w:rFonts w:ascii="Times New Roman" w:hAnsi="Times New Roman" w:cs="Times New Roman"/>
        </w:rPr>
        <w:t xml:space="preserve">. </w:t>
      </w:r>
      <w:r w:rsidR="00992C20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 xml:space="preserve">lavný kontrolór </w:t>
      </w:r>
      <w:r w:rsidR="00191D59">
        <w:rPr>
          <w:rFonts w:ascii="Times New Roman" w:hAnsi="Times New Roman" w:cs="Times New Roman"/>
        </w:rPr>
        <w:t>obce</w:t>
      </w:r>
      <w:r>
        <w:rPr>
          <w:rFonts w:ascii="Times New Roman" w:hAnsi="Times New Roman" w:cs="Times New Roman"/>
        </w:rPr>
        <w:t xml:space="preserve"> predkladá </w:t>
      </w:r>
      <w:r w:rsidR="00191D59">
        <w:rPr>
          <w:rFonts w:ascii="Times New Roman" w:hAnsi="Times New Roman" w:cs="Times New Roman"/>
        </w:rPr>
        <w:t>O</w:t>
      </w:r>
      <w:r w:rsidR="00737A7E">
        <w:rPr>
          <w:rFonts w:ascii="Times New Roman" w:hAnsi="Times New Roman" w:cs="Times New Roman"/>
        </w:rPr>
        <w:t xml:space="preserve">Z </w:t>
      </w:r>
      <w:r w:rsidR="00D86D7D">
        <w:rPr>
          <w:rFonts w:ascii="Times New Roman" w:hAnsi="Times New Roman" w:cs="Times New Roman"/>
        </w:rPr>
        <w:t>„</w:t>
      </w:r>
      <w:r w:rsidR="00D30512">
        <w:rPr>
          <w:rFonts w:ascii="Times New Roman" w:hAnsi="Times New Roman" w:cs="Times New Roman"/>
        </w:rPr>
        <w:t xml:space="preserve"> Plán</w:t>
      </w:r>
      <w:r>
        <w:rPr>
          <w:rFonts w:ascii="Times New Roman" w:hAnsi="Times New Roman" w:cs="Times New Roman"/>
        </w:rPr>
        <w:t xml:space="preserve"> kontrolnej činnosti hlavn</w:t>
      </w:r>
      <w:r w:rsidR="006E7BA4">
        <w:rPr>
          <w:rFonts w:ascii="Times New Roman" w:hAnsi="Times New Roman" w:cs="Times New Roman"/>
        </w:rPr>
        <w:t>ého kontrolóra na 1. polrok 202</w:t>
      </w:r>
      <w:r w:rsidR="00E54D5B">
        <w:rPr>
          <w:rFonts w:ascii="Times New Roman" w:hAnsi="Times New Roman" w:cs="Times New Roman"/>
        </w:rPr>
        <w:t>4</w:t>
      </w:r>
      <w:r w:rsidR="00D86D7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ktorý </w:t>
      </w:r>
      <w:r w:rsidR="00680182">
        <w:rPr>
          <w:rFonts w:ascii="Times New Roman" w:hAnsi="Times New Roman" w:cs="Times New Roman"/>
        </w:rPr>
        <w:t>má byť</w:t>
      </w:r>
      <w:r>
        <w:rPr>
          <w:rFonts w:ascii="Times New Roman" w:hAnsi="Times New Roman" w:cs="Times New Roman"/>
        </w:rPr>
        <w:t xml:space="preserve"> zverejnený </w:t>
      </w:r>
      <w:r w:rsidR="00CD517F">
        <w:rPr>
          <w:rFonts w:ascii="Times New Roman" w:hAnsi="Times New Roman" w:cs="Times New Roman"/>
        </w:rPr>
        <w:t>na úradnej tabuli obce a na webovom sídle obce najmenej</w:t>
      </w:r>
      <w:r>
        <w:rPr>
          <w:rFonts w:ascii="Times New Roman" w:hAnsi="Times New Roman" w:cs="Times New Roman"/>
        </w:rPr>
        <w:t xml:space="preserve"> 15</w:t>
      </w:r>
      <w:r w:rsidR="00191D59">
        <w:rPr>
          <w:rFonts w:ascii="Times New Roman" w:hAnsi="Times New Roman" w:cs="Times New Roman"/>
        </w:rPr>
        <w:t xml:space="preserve"> dní pred jeho prerokovaním v O</w:t>
      </w:r>
      <w:r>
        <w:rPr>
          <w:rFonts w:ascii="Times New Roman" w:hAnsi="Times New Roman" w:cs="Times New Roman"/>
        </w:rPr>
        <w:t xml:space="preserve">Z. Hlavný kontrolór pri výkone kontrolnej činnosti postupuje podľa  zákona č. 357/2015 Z. z.  zákon  o finančnej kontrole a audite a o zmene a doplnení niektorých zákonov. </w:t>
      </w:r>
    </w:p>
    <w:p w:rsidR="00737A7E" w:rsidRDefault="00737A7E" w:rsidP="00737A7E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AD5091">
        <w:rPr>
          <w:rFonts w:ascii="Times New Roman" w:hAnsi="Times New Roman" w:cs="Times New Roman"/>
          <w:b/>
        </w:rPr>
        <w:t>KONTROLNÁ  ČINNOSŤ</w:t>
      </w:r>
    </w:p>
    <w:p w:rsidR="008C5A73" w:rsidRPr="00AD5091" w:rsidRDefault="008C5A73" w:rsidP="008C5A73">
      <w:pPr>
        <w:pStyle w:val="Odsekzoznamu"/>
        <w:jc w:val="both"/>
        <w:rPr>
          <w:rFonts w:ascii="Times New Roman" w:hAnsi="Times New Roman" w:cs="Times New Roman"/>
          <w:b/>
        </w:rPr>
      </w:pPr>
    </w:p>
    <w:p w:rsidR="008C5A73" w:rsidRDefault="00737A7E" w:rsidP="008C5A7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AD5091">
        <w:rPr>
          <w:rFonts w:ascii="Times New Roman" w:hAnsi="Times New Roman" w:cs="Times New Roman"/>
          <w:b/>
        </w:rPr>
        <w:t>Pravidelné finančné kontroly</w:t>
      </w:r>
    </w:p>
    <w:p w:rsidR="003C1385" w:rsidRPr="008C5A73" w:rsidRDefault="003C1385" w:rsidP="003C1385">
      <w:pPr>
        <w:pStyle w:val="Odsekzoznamu"/>
        <w:ind w:left="1068"/>
        <w:jc w:val="both"/>
        <w:rPr>
          <w:rFonts w:ascii="Times New Roman" w:hAnsi="Times New Roman" w:cs="Times New Roman"/>
          <w:b/>
        </w:rPr>
      </w:pPr>
    </w:p>
    <w:p w:rsidR="006772DA" w:rsidRPr="008C5A73" w:rsidRDefault="008C5A73" w:rsidP="008C5A7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C5A73">
        <w:rPr>
          <w:rFonts w:ascii="Times New Roman" w:hAnsi="Times New Roman" w:cs="Times New Roman"/>
        </w:rPr>
        <w:t>K</w:t>
      </w:r>
      <w:r w:rsidR="00737A7E" w:rsidRPr="008C5A73">
        <w:rPr>
          <w:rFonts w:ascii="Times New Roman" w:hAnsi="Times New Roman" w:cs="Times New Roman"/>
        </w:rPr>
        <w:t>ontrola</w:t>
      </w:r>
      <w:r w:rsidRPr="008C5A73">
        <w:rPr>
          <w:rFonts w:ascii="Times New Roman" w:hAnsi="Times New Roman" w:cs="Times New Roman"/>
        </w:rPr>
        <w:t xml:space="preserve"> </w:t>
      </w:r>
      <w:r w:rsidR="006772DA" w:rsidRPr="008C5A73">
        <w:rPr>
          <w:rFonts w:ascii="Times New Roman" w:hAnsi="Times New Roman" w:cs="Times New Roman"/>
        </w:rPr>
        <w:t xml:space="preserve">dodržiavanie zákonnosti, účinnosti, hospodárnosti a efektívnosti  pri hospodárení a nakladaní  s majetkom a majetkovými právami </w:t>
      </w:r>
      <w:r w:rsidR="00561248" w:rsidRPr="008C5A73">
        <w:rPr>
          <w:rFonts w:ascii="Times New Roman" w:hAnsi="Times New Roman" w:cs="Times New Roman"/>
        </w:rPr>
        <w:t>obce</w:t>
      </w:r>
      <w:r w:rsidR="006772DA" w:rsidRPr="008C5A73">
        <w:rPr>
          <w:rFonts w:ascii="Times New Roman" w:hAnsi="Times New Roman" w:cs="Times New Roman"/>
        </w:rPr>
        <w:t xml:space="preserve"> v súlade so všeobecne záväznými právnymi predpismi,</w:t>
      </w:r>
      <w:r w:rsidR="00992C20" w:rsidRPr="008C5A73">
        <w:rPr>
          <w:rFonts w:ascii="Times New Roman" w:hAnsi="Times New Roman" w:cs="Times New Roman"/>
        </w:rPr>
        <w:t xml:space="preserve"> </w:t>
      </w:r>
      <w:r w:rsidR="006772DA" w:rsidRPr="008C5A73">
        <w:rPr>
          <w:rFonts w:ascii="Times New Roman" w:hAnsi="Times New Roman" w:cs="Times New Roman"/>
        </w:rPr>
        <w:t xml:space="preserve"> nariadeniami</w:t>
      </w:r>
      <w:r w:rsidR="00992C20" w:rsidRPr="008C5A73">
        <w:rPr>
          <w:rFonts w:ascii="Times New Roman" w:hAnsi="Times New Roman" w:cs="Times New Roman"/>
        </w:rPr>
        <w:t xml:space="preserve"> </w:t>
      </w:r>
      <w:r w:rsidR="00561248" w:rsidRPr="008C5A73">
        <w:rPr>
          <w:rFonts w:ascii="Times New Roman" w:hAnsi="Times New Roman" w:cs="Times New Roman"/>
        </w:rPr>
        <w:t>obce</w:t>
      </w:r>
      <w:r w:rsidR="00737A7E" w:rsidRPr="008C5A73">
        <w:rPr>
          <w:rFonts w:ascii="Times New Roman" w:hAnsi="Times New Roman" w:cs="Times New Roman"/>
        </w:rPr>
        <w:t>, VZN a internými predpismi.</w:t>
      </w:r>
    </w:p>
    <w:p w:rsidR="00737A7E" w:rsidRDefault="00737A7E" w:rsidP="008C5A7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Kontrola plnenia príjmov a čerpanie výdavkov rozpočtu obce.</w:t>
      </w:r>
    </w:p>
    <w:p w:rsidR="00737A7E" w:rsidRPr="00D55078" w:rsidRDefault="00737A7E" w:rsidP="00737A7E">
      <w:pPr>
        <w:ind w:firstLine="360"/>
        <w:jc w:val="both"/>
        <w:rPr>
          <w:rFonts w:ascii="Times New Roman" w:hAnsi="Times New Roman" w:cs="Times New Roman"/>
          <w:b/>
        </w:rPr>
      </w:pPr>
      <w:r w:rsidRPr="00D55078">
        <w:rPr>
          <w:rFonts w:ascii="Times New Roman" w:hAnsi="Times New Roman" w:cs="Times New Roman"/>
          <w:b/>
        </w:rPr>
        <w:t>b) Ostatné kontroly</w:t>
      </w:r>
    </w:p>
    <w:p w:rsidR="007632CE" w:rsidRDefault="007632CE" w:rsidP="00763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Kontroly vykonávané na základe uznesení OZ</w:t>
      </w:r>
    </w:p>
    <w:p w:rsidR="008C5A73" w:rsidRDefault="00E74DF5" w:rsidP="008C5A7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8C5A73">
        <w:rPr>
          <w:rFonts w:ascii="Times New Roman" w:hAnsi="Times New Roman" w:cs="Times New Roman"/>
          <w:b/>
        </w:rPr>
        <w:t>K</w:t>
      </w:r>
      <w:r w:rsidR="003C1385">
        <w:rPr>
          <w:rFonts w:ascii="Times New Roman" w:hAnsi="Times New Roman" w:cs="Times New Roman"/>
          <w:b/>
        </w:rPr>
        <w:t>ONTROLA</w:t>
      </w:r>
      <w:r w:rsidRPr="008C5A73">
        <w:rPr>
          <w:rFonts w:ascii="Times New Roman" w:hAnsi="Times New Roman" w:cs="Times New Roman"/>
          <w:b/>
        </w:rPr>
        <w:t xml:space="preserve"> </w:t>
      </w:r>
      <w:r w:rsidR="008C5A73" w:rsidRPr="008C5A73">
        <w:rPr>
          <w:rFonts w:ascii="Times New Roman" w:hAnsi="Times New Roman" w:cs="Times New Roman"/>
          <w:b/>
        </w:rPr>
        <w:t xml:space="preserve"> čerpania dotácie poskytnutej z rozpočtu obce</w:t>
      </w:r>
      <w:r w:rsidR="003D74C1">
        <w:rPr>
          <w:rFonts w:ascii="Times New Roman" w:hAnsi="Times New Roman" w:cs="Times New Roman"/>
          <w:b/>
        </w:rPr>
        <w:t xml:space="preserve"> v roku 2023</w:t>
      </w:r>
      <w:r w:rsidR="008C5A73" w:rsidRPr="008C5A73">
        <w:rPr>
          <w:rFonts w:ascii="Times New Roman" w:hAnsi="Times New Roman" w:cs="Times New Roman"/>
          <w:b/>
        </w:rPr>
        <w:t>.</w:t>
      </w:r>
    </w:p>
    <w:p w:rsidR="008C5A73" w:rsidRPr="008C5A73" w:rsidRDefault="008C5A73" w:rsidP="008C5A73">
      <w:pPr>
        <w:rPr>
          <w:rFonts w:ascii="Times New Roman" w:hAnsi="Times New Roman" w:cs="Times New Roman"/>
          <w:b/>
        </w:rPr>
      </w:pPr>
    </w:p>
    <w:p w:rsidR="008C5A73" w:rsidRPr="008C5A73" w:rsidRDefault="008C5A73" w:rsidP="008C5A73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8C5A73">
        <w:rPr>
          <w:rFonts w:ascii="Times New Roman" w:hAnsi="Times New Roman" w:cs="Times New Roman"/>
          <w:b/>
        </w:rPr>
        <w:t>K</w:t>
      </w:r>
      <w:r w:rsidR="003C1385">
        <w:rPr>
          <w:rFonts w:ascii="Times New Roman" w:hAnsi="Times New Roman" w:cs="Times New Roman"/>
          <w:b/>
        </w:rPr>
        <w:t xml:space="preserve">ONTROLA </w:t>
      </w:r>
      <w:r w:rsidRPr="008C5A73">
        <w:rPr>
          <w:rFonts w:ascii="Times New Roman" w:hAnsi="Times New Roman" w:cs="Times New Roman"/>
          <w:b/>
        </w:rPr>
        <w:t xml:space="preserve"> a tvorba koncepčných a metodických materiálov</w:t>
      </w:r>
    </w:p>
    <w:p w:rsidR="003C1385" w:rsidRDefault="003C1385" w:rsidP="008C5A73">
      <w:pPr>
        <w:pStyle w:val="Odsekzoznamu"/>
        <w:rPr>
          <w:rFonts w:ascii="Times New Roman" w:hAnsi="Times New Roman" w:cs="Times New Roman"/>
        </w:rPr>
      </w:pPr>
    </w:p>
    <w:p w:rsidR="003C1385" w:rsidRPr="008C5A73" w:rsidRDefault="003C1385" w:rsidP="00635D70">
      <w:pPr>
        <w:pStyle w:val="Odsekzoznamu"/>
        <w:rPr>
          <w:rFonts w:ascii="Times New Roman" w:hAnsi="Times New Roman" w:cs="Times New Roman"/>
        </w:rPr>
      </w:pPr>
    </w:p>
    <w:p w:rsidR="003C1385" w:rsidRDefault="00635D70" w:rsidP="008C5A73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Správa o kontrolnej činnosti hlavného kontrolóra za</w:t>
      </w:r>
      <w:r w:rsidR="003D74C1">
        <w:rPr>
          <w:rFonts w:ascii="Times New Roman" w:hAnsi="Times New Roman" w:cs="Times New Roman"/>
        </w:rPr>
        <w:t xml:space="preserve"> rok 2023</w:t>
      </w:r>
    </w:p>
    <w:p w:rsidR="008C5A73" w:rsidRDefault="008C5A73" w:rsidP="008C5A73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Vypracovanie stanoviska k návrhu záverečného účtu hospodárenia </w:t>
      </w:r>
      <w:r w:rsidR="009E39AC">
        <w:rPr>
          <w:rFonts w:ascii="Times New Roman" w:hAnsi="Times New Roman" w:cs="Times New Roman"/>
        </w:rPr>
        <w:t xml:space="preserve">obce </w:t>
      </w:r>
      <w:r w:rsidR="003D74C1">
        <w:rPr>
          <w:rFonts w:ascii="Times New Roman" w:hAnsi="Times New Roman" w:cs="Times New Roman"/>
        </w:rPr>
        <w:t>za rok 2023</w:t>
      </w:r>
    </w:p>
    <w:p w:rsidR="008C5A73" w:rsidRDefault="008C5A73" w:rsidP="008C5A73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Metodické usmernenie pri</w:t>
      </w:r>
      <w:r w:rsidR="00A74369">
        <w:rPr>
          <w:rFonts w:ascii="Times New Roman" w:hAnsi="Times New Roman" w:cs="Times New Roman"/>
        </w:rPr>
        <w:t xml:space="preserve"> novelizácií „ Zásad hospodárenia obce</w:t>
      </w:r>
      <w:r w:rsidR="00903096">
        <w:rPr>
          <w:rFonts w:ascii="Times New Roman" w:hAnsi="Times New Roman" w:cs="Times New Roman"/>
        </w:rPr>
        <w:t xml:space="preserve">“ </w:t>
      </w:r>
      <w:r w:rsidR="00A74369">
        <w:rPr>
          <w:rFonts w:ascii="Times New Roman" w:hAnsi="Times New Roman" w:cs="Times New Roman"/>
        </w:rPr>
        <w:t xml:space="preserve"> v súlade s novelizáciou zákona č. 138/1991 Zb. o majetku obce </w:t>
      </w:r>
      <w:r w:rsidR="005D1A35">
        <w:rPr>
          <w:rFonts w:ascii="Times New Roman" w:hAnsi="Times New Roman" w:cs="Times New Roman"/>
        </w:rPr>
        <w:t>podľa</w:t>
      </w:r>
      <w:r w:rsidR="00A74369">
        <w:rPr>
          <w:rFonts w:ascii="Times New Roman" w:hAnsi="Times New Roman" w:cs="Times New Roman"/>
        </w:rPr>
        <w:t xml:space="preserve"> záko</w:t>
      </w:r>
      <w:r w:rsidR="005D1A35">
        <w:rPr>
          <w:rFonts w:ascii="Times New Roman" w:hAnsi="Times New Roman" w:cs="Times New Roman"/>
        </w:rPr>
        <w:t xml:space="preserve">na </w:t>
      </w:r>
      <w:r w:rsidR="00A74369">
        <w:rPr>
          <w:rFonts w:ascii="Times New Roman" w:hAnsi="Times New Roman" w:cs="Times New Roman"/>
        </w:rPr>
        <w:t xml:space="preserve"> NR SR č. 137/2023</w:t>
      </w:r>
      <w:r w:rsidR="00737147">
        <w:rPr>
          <w:rFonts w:ascii="Times New Roman" w:hAnsi="Times New Roman" w:cs="Times New Roman"/>
        </w:rPr>
        <w:t>, ktorý nadobudol účinnosť 1.11.2023.</w:t>
      </w:r>
    </w:p>
    <w:p w:rsidR="006772DA" w:rsidRPr="00935787" w:rsidRDefault="008C5A73" w:rsidP="006772DA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kontrolnej činnosti hlavného kontro</w:t>
      </w:r>
      <w:r w:rsidR="003D74C1">
        <w:rPr>
          <w:rFonts w:ascii="Times New Roman" w:hAnsi="Times New Roman" w:cs="Times New Roman"/>
        </w:rPr>
        <w:t>lóra na 2. polrok 2024</w:t>
      </w:r>
    </w:p>
    <w:p w:rsidR="006772DA" w:rsidRDefault="006772DA" w:rsidP="00677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5051E">
        <w:rPr>
          <w:rFonts w:ascii="Times New Roman" w:hAnsi="Times New Roman" w:cs="Times New Roman"/>
        </w:rPr>
        <w:t> </w:t>
      </w:r>
      <w:r w:rsidR="00F5051E">
        <w:rPr>
          <w:rFonts w:ascii="Times New Roman" w:hAnsi="Times New Roman" w:cs="Times New Roman"/>
          <w:bCs/>
        </w:rPr>
        <w:t xml:space="preserve">Kračúnovciach </w:t>
      </w:r>
      <w:r>
        <w:rPr>
          <w:rFonts w:ascii="Times New Roman" w:hAnsi="Times New Roman" w:cs="Times New Roman"/>
        </w:rPr>
        <w:t xml:space="preserve"> d</w:t>
      </w:r>
      <w:r w:rsidR="009A2682">
        <w:rPr>
          <w:rFonts w:ascii="Times New Roman" w:hAnsi="Times New Roman" w:cs="Times New Roman"/>
        </w:rPr>
        <w:t>ňa:</w:t>
      </w:r>
      <w:r w:rsidR="005E6266">
        <w:rPr>
          <w:rFonts w:ascii="Times New Roman" w:hAnsi="Times New Roman" w:cs="Times New Roman"/>
        </w:rPr>
        <w:t xml:space="preserve">   </w:t>
      </w:r>
      <w:r w:rsidR="003D74C1">
        <w:rPr>
          <w:rFonts w:ascii="Times New Roman" w:hAnsi="Times New Roman" w:cs="Times New Roman"/>
        </w:rPr>
        <w:t>2</w:t>
      </w:r>
      <w:r w:rsidR="00B8427B">
        <w:rPr>
          <w:rFonts w:ascii="Times New Roman" w:hAnsi="Times New Roman" w:cs="Times New Roman"/>
        </w:rPr>
        <w:t>0</w:t>
      </w:r>
      <w:r w:rsidR="009A2682">
        <w:rPr>
          <w:rFonts w:ascii="Times New Roman" w:hAnsi="Times New Roman" w:cs="Times New Roman"/>
        </w:rPr>
        <w:t xml:space="preserve"> </w:t>
      </w:r>
      <w:r w:rsidR="003D74C1">
        <w:rPr>
          <w:rFonts w:ascii="Times New Roman" w:hAnsi="Times New Roman" w:cs="Times New Roman"/>
        </w:rPr>
        <w:t>.11.2023</w:t>
      </w:r>
    </w:p>
    <w:p w:rsidR="006772DA" w:rsidRDefault="006772DA" w:rsidP="006772DA">
      <w:pPr>
        <w:rPr>
          <w:rFonts w:ascii="Times New Roman" w:hAnsi="Times New Roman" w:cs="Times New Roman"/>
        </w:rPr>
      </w:pPr>
    </w:p>
    <w:p w:rsidR="006772DA" w:rsidRDefault="00635D70" w:rsidP="00677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</w:t>
      </w:r>
      <w:r w:rsidR="006772DA">
        <w:rPr>
          <w:rFonts w:ascii="Times New Roman" w:hAnsi="Times New Roman" w:cs="Times New Roman"/>
        </w:rPr>
        <w:t xml:space="preserve">pracoval: Mgr. Jozef Kozák, hlavný kontrolór </w:t>
      </w:r>
      <w:r w:rsidR="004D5BEC">
        <w:rPr>
          <w:rFonts w:ascii="Times New Roman" w:hAnsi="Times New Roman" w:cs="Times New Roman"/>
        </w:rPr>
        <w:t>obce</w:t>
      </w:r>
    </w:p>
    <w:p w:rsidR="006772DA" w:rsidRDefault="006772DA" w:rsidP="006772DA">
      <w:pPr>
        <w:rPr>
          <w:rFonts w:ascii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ab/>
        <w:t>......................................</w:t>
      </w:r>
    </w:p>
    <w:p w:rsidR="005113FC" w:rsidRDefault="006772DA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hlavného kontrolóra</w:t>
      </w:r>
    </w:p>
    <w:sectPr w:rsidR="005113FC" w:rsidSect="00511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FCC" w:rsidRDefault="00F82FCC" w:rsidP="00934A9F">
      <w:pPr>
        <w:spacing w:after="0" w:line="240" w:lineRule="auto"/>
      </w:pPr>
      <w:r>
        <w:separator/>
      </w:r>
    </w:p>
  </w:endnote>
  <w:endnote w:type="continuationSeparator" w:id="0">
    <w:p w:rsidR="00F82FCC" w:rsidRDefault="00F82FCC" w:rsidP="0093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9F" w:rsidRDefault="00934A9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154780"/>
      <w:docPartObj>
        <w:docPartGallery w:val="Page Numbers (Bottom of Page)"/>
        <w:docPartUnique/>
      </w:docPartObj>
    </w:sdtPr>
    <w:sdtEndPr/>
    <w:sdtContent>
      <w:p w:rsidR="00934A9F" w:rsidRDefault="00F82FCC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04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4A9F" w:rsidRDefault="00934A9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9F" w:rsidRDefault="00934A9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FCC" w:rsidRDefault="00F82FCC" w:rsidP="00934A9F">
      <w:pPr>
        <w:spacing w:after="0" w:line="240" w:lineRule="auto"/>
      </w:pPr>
      <w:r>
        <w:separator/>
      </w:r>
    </w:p>
  </w:footnote>
  <w:footnote w:type="continuationSeparator" w:id="0">
    <w:p w:rsidR="00F82FCC" w:rsidRDefault="00F82FCC" w:rsidP="0093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9F" w:rsidRDefault="00934A9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9F" w:rsidRDefault="00934A9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9F" w:rsidRDefault="00934A9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764"/>
    <w:multiLevelType w:val="hybridMultilevel"/>
    <w:tmpl w:val="24A2C806"/>
    <w:lvl w:ilvl="0" w:tplc="8AAA14D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22686"/>
    <w:multiLevelType w:val="hybridMultilevel"/>
    <w:tmpl w:val="FBB86360"/>
    <w:lvl w:ilvl="0" w:tplc="CD92E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0AC0"/>
    <w:multiLevelType w:val="hybridMultilevel"/>
    <w:tmpl w:val="5AA85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16DAF"/>
    <w:multiLevelType w:val="hybridMultilevel"/>
    <w:tmpl w:val="93A22748"/>
    <w:lvl w:ilvl="0" w:tplc="EA6819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A2E7F"/>
    <w:multiLevelType w:val="hybridMultilevel"/>
    <w:tmpl w:val="6F1E5D28"/>
    <w:lvl w:ilvl="0" w:tplc="D11805CA">
      <w:start w:val="1"/>
      <w:numFmt w:val="lowerLetter"/>
      <w:lvlText w:val="%1)"/>
      <w:lvlJc w:val="left"/>
      <w:pPr>
        <w:ind w:left="53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0" w:hanging="360"/>
      </w:pPr>
    </w:lvl>
    <w:lvl w:ilvl="2" w:tplc="041B001B" w:tentative="1">
      <w:start w:val="1"/>
      <w:numFmt w:val="lowerRoman"/>
      <w:lvlText w:val="%3."/>
      <w:lvlJc w:val="right"/>
      <w:pPr>
        <w:ind w:left="6750" w:hanging="180"/>
      </w:pPr>
    </w:lvl>
    <w:lvl w:ilvl="3" w:tplc="041B000F" w:tentative="1">
      <w:start w:val="1"/>
      <w:numFmt w:val="decimal"/>
      <w:lvlText w:val="%4."/>
      <w:lvlJc w:val="left"/>
      <w:pPr>
        <w:ind w:left="7470" w:hanging="360"/>
      </w:pPr>
    </w:lvl>
    <w:lvl w:ilvl="4" w:tplc="041B0019" w:tentative="1">
      <w:start w:val="1"/>
      <w:numFmt w:val="lowerLetter"/>
      <w:lvlText w:val="%5."/>
      <w:lvlJc w:val="left"/>
      <w:pPr>
        <w:ind w:left="8190" w:hanging="360"/>
      </w:pPr>
    </w:lvl>
    <w:lvl w:ilvl="5" w:tplc="041B001B" w:tentative="1">
      <w:start w:val="1"/>
      <w:numFmt w:val="lowerRoman"/>
      <w:lvlText w:val="%6."/>
      <w:lvlJc w:val="right"/>
      <w:pPr>
        <w:ind w:left="8910" w:hanging="180"/>
      </w:pPr>
    </w:lvl>
    <w:lvl w:ilvl="6" w:tplc="041B000F" w:tentative="1">
      <w:start w:val="1"/>
      <w:numFmt w:val="decimal"/>
      <w:lvlText w:val="%7."/>
      <w:lvlJc w:val="left"/>
      <w:pPr>
        <w:ind w:left="9630" w:hanging="360"/>
      </w:pPr>
    </w:lvl>
    <w:lvl w:ilvl="7" w:tplc="041B0019" w:tentative="1">
      <w:start w:val="1"/>
      <w:numFmt w:val="lowerLetter"/>
      <w:lvlText w:val="%8."/>
      <w:lvlJc w:val="left"/>
      <w:pPr>
        <w:ind w:left="10350" w:hanging="360"/>
      </w:pPr>
    </w:lvl>
    <w:lvl w:ilvl="8" w:tplc="041B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5" w15:restartNumberingAfterBreak="0">
    <w:nsid w:val="547D0416"/>
    <w:multiLevelType w:val="hybridMultilevel"/>
    <w:tmpl w:val="0636BF26"/>
    <w:lvl w:ilvl="0" w:tplc="1DFA46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2174D8"/>
    <w:multiLevelType w:val="hybridMultilevel"/>
    <w:tmpl w:val="111A80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A4A6C"/>
    <w:multiLevelType w:val="hybridMultilevel"/>
    <w:tmpl w:val="A88EE0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DA"/>
    <w:rsid w:val="00003766"/>
    <w:rsid w:val="000621E3"/>
    <w:rsid w:val="000934FF"/>
    <w:rsid w:val="000D405B"/>
    <w:rsid w:val="0013787B"/>
    <w:rsid w:val="0018244F"/>
    <w:rsid w:val="00191D59"/>
    <w:rsid w:val="001C45C9"/>
    <w:rsid w:val="001D46DD"/>
    <w:rsid w:val="001F07A5"/>
    <w:rsid w:val="002737FA"/>
    <w:rsid w:val="00276309"/>
    <w:rsid w:val="0028075B"/>
    <w:rsid w:val="002875FE"/>
    <w:rsid w:val="00290235"/>
    <w:rsid w:val="003555CC"/>
    <w:rsid w:val="00374128"/>
    <w:rsid w:val="003971EB"/>
    <w:rsid w:val="003A3D98"/>
    <w:rsid w:val="003C1385"/>
    <w:rsid w:val="003D74C1"/>
    <w:rsid w:val="00421CC0"/>
    <w:rsid w:val="00446549"/>
    <w:rsid w:val="00450945"/>
    <w:rsid w:val="004610AA"/>
    <w:rsid w:val="004704DB"/>
    <w:rsid w:val="004D5BEC"/>
    <w:rsid w:val="004F5420"/>
    <w:rsid w:val="005011DD"/>
    <w:rsid w:val="005113FC"/>
    <w:rsid w:val="005126C1"/>
    <w:rsid w:val="00561248"/>
    <w:rsid w:val="00570DDD"/>
    <w:rsid w:val="00582FD5"/>
    <w:rsid w:val="005C45C7"/>
    <w:rsid w:val="005D1A35"/>
    <w:rsid w:val="005E324D"/>
    <w:rsid w:val="005E6266"/>
    <w:rsid w:val="005E76A7"/>
    <w:rsid w:val="005E7746"/>
    <w:rsid w:val="005F7CC6"/>
    <w:rsid w:val="00604D4A"/>
    <w:rsid w:val="0060653A"/>
    <w:rsid w:val="00635D70"/>
    <w:rsid w:val="00665613"/>
    <w:rsid w:val="006710CC"/>
    <w:rsid w:val="006772DA"/>
    <w:rsid w:val="00680182"/>
    <w:rsid w:val="006A3A0E"/>
    <w:rsid w:val="006E3DDA"/>
    <w:rsid w:val="006E7BA4"/>
    <w:rsid w:val="006F148F"/>
    <w:rsid w:val="006F1BB5"/>
    <w:rsid w:val="00735B86"/>
    <w:rsid w:val="00737147"/>
    <w:rsid w:val="00737A7E"/>
    <w:rsid w:val="007632CE"/>
    <w:rsid w:val="007D1319"/>
    <w:rsid w:val="0086621A"/>
    <w:rsid w:val="008677AA"/>
    <w:rsid w:val="008917E9"/>
    <w:rsid w:val="008C5A73"/>
    <w:rsid w:val="008F74D6"/>
    <w:rsid w:val="00903096"/>
    <w:rsid w:val="00910467"/>
    <w:rsid w:val="00926954"/>
    <w:rsid w:val="00934A9F"/>
    <w:rsid w:val="00935787"/>
    <w:rsid w:val="0094785D"/>
    <w:rsid w:val="00970EA5"/>
    <w:rsid w:val="00975B90"/>
    <w:rsid w:val="00992C20"/>
    <w:rsid w:val="009A2682"/>
    <w:rsid w:val="009B7A68"/>
    <w:rsid w:val="009E39AC"/>
    <w:rsid w:val="00A54A64"/>
    <w:rsid w:val="00A74369"/>
    <w:rsid w:val="00A91531"/>
    <w:rsid w:val="00AD5091"/>
    <w:rsid w:val="00B16255"/>
    <w:rsid w:val="00B44503"/>
    <w:rsid w:val="00B557BD"/>
    <w:rsid w:val="00B71D66"/>
    <w:rsid w:val="00B8427B"/>
    <w:rsid w:val="00BA3D81"/>
    <w:rsid w:val="00BB0A54"/>
    <w:rsid w:val="00BC3AED"/>
    <w:rsid w:val="00C02F0B"/>
    <w:rsid w:val="00C643CA"/>
    <w:rsid w:val="00C80E1A"/>
    <w:rsid w:val="00C87DAB"/>
    <w:rsid w:val="00CA4241"/>
    <w:rsid w:val="00CD517F"/>
    <w:rsid w:val="00CE44EF"/>
    <w:rsid w:val="00D30512"/>
    <w:rsid w:val="00D55078"/>
    <w:rsid w:val="00D86D7D"/>
    <w:rsid w:val="00DB38E7"/>
    <w:rsid w:val="00DD062F"/>
    <w:rsid w:val="00E316D6"/>
    <w:rsid w:val="00E54D5B"/>
    <w:rsid w:val="00E74DF5"/>
    <w:rsid w:val="00E948BD"/>
    <w:rsid w:val="00EA783E"/>
    <w:rsid w:val="00F00D87"/>
    <w:rsid w:val="00F5051E"/>
    <w:rsid w:val="00F82FCC"/>
    <w:rsid w:val="00FB3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821FE-F68C-4B15-AAC6-97FAE91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13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unhideWhenUsed/>
    <w:rsid w:val="006772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6772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6772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93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34A9F"/>
  </w:style>
  <w:style w:type="paragraph" w:styleId="Pta">
    <w:name w:val="footer"/>
    <w:basedOn w:val="Normlny"/>
    <w:link w:val="PtaChar"/>
    <w:uiPriority w:val="99"/>
    <w:unhideWhenUsed/>
    <w:rsid w:val="0093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0027-677C-4828-8F56-AAC02F82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Kozak</dc:creator>
  <cp:keywords/>
  <dc:description/>
  <cp:lastModifiedBy>STAŠKOVÁ Anna</cp:lastModifiedBy>
  <cp:revision>2</cp:revision>
  <dcterms:created xsi:type="dcterms:W3CDTF">2023-11-27T08:56:00Z</dcterms:created>
  <dcterms:modified xsi:type="dcterms:W3CDTF">2023-11-27T08:56:00Z</dcterms:modified>
</cp:coreProperties>
</file>