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772" w:rsidRDefault="000F4772" w:rsidP="000F4772">
      <w:pPr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 xml:space="preserve">                           Obecný úrad Omastiná 39/1, 956 41 Uhrovec</w:t>
      </w:r>
    </w:p>
    <w:p w:rsidR="000F4772" w:rsidRDefault="000F4772" w:rsidP="000F4772">
      <w:pPr>
        <w:rPr>
          <w:sz w:val="32"/>
          <w:szCs w:val="32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19871EC" wp14:editId="20572C39">
            <wp:extent cx="678180" cy="778551"/>
            <wp:effectExtent l="0" t="0" r="762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-img-224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7" cy="79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62C3">
        <w:rPr>
          <w:sz w:val="32"/>
          <w:szCs w:val="32"/>
        </w:rPr>
        <w:t xml:space="preserve"> </w:t>
      </w:r>
      <w:r>
        <w:rPr>
          <w:sz w:val="32"/>
          <w:szCs w:val="32"/>
        </w:rPr>
        <w:t>Zápisnica 2</w:t>
      </w:r>
      <w:r>
        <w:rPr>
          <w:sz w:val="32"/>
          <w:szCs w:val="32"/>
        </w:rPr>
        <w:t>3</w:t>
      </w:r>
      <w:r>
        <w:rPr>
          <w:sz w:val="32"/>
          <w:szCs w:val="32"/>
        </w:rPr>
        <w:t xml:space="preserve">/2026 z Obecného zastupiteľstva obce Omastiná konaná dňa </w:t>
      </w:r>
      <w:r>
        <w:rPr>
          <w:sz w:val="32"/>
          <w:szCs w:val="32"/>
        </w:rPr>
        <w:t>4.8</w:t>
      </w:r>
      <w:r>
        <w:rPr>
          <w:sz w:val="32"/>
          <w:szCs w:val="32"/>
        </w:rPr>
        <w:t>.2026 v zasadačke Obecného úradu.</w:t>
      </w:r>
    </w:p>
    <w:p w:rsidR="000F4772" w:rsidRDefault="000F4772" w:rsidP="000F4772">
      <w:pPr>
        <w:rPr>
          <w:sz w:val="32"/>
          <w:szCs w:val="32"/>
        </w:rPr>
      </w:pPr>
    </w:p>
    <w:p w:rsidR="000F4772" w:rsidRPr="000F4772" w:rsidRDefault="000F4772" w:rsidP="000F4772">
      <w:pPr>
        <w:rPr>
          <w:rFonts w:ascii="Times New Roman" w:hAnsi="Times New Roman" w:cs="Times New Roman"/>
          <w:sz w:val="24"/>
          <w:szCs w:val="24"/>
        </w:rPr>
      </w:pPr>
      <w:r w:rsidRPr="000F4772">
        <w:rPr>
          <w:rFonts w:ascii="Times New Roman" w:hAnsi="Times New Roman" w:cs="Times New Roman"/>
          <w:sz w:val="24"/>
          <w:szCs w:val="24"/>
        </w:rPr>
        <w:t>Starostka obce Omastiná Katarína Janík Bieliková otvorila OZ o</w:t>
      </w:r>
      <w:r w:rsidRPr="000F4772">
        <w:rPr>
          <w:rFonts w:ascii="Times New Roman" w:hAnsi="Times New Roman" w:cs="Times New Roman"/>
          <w:sz w:val="24"/>
          <w:szCs w:val="24"/>
        </w:rPr>
        <w:t> </w:t>
      </w:r>
      <w:r w:rsidRPr="000F4772">
        <w:rPr>
          <w:rFonts w:ascii="Times New Roman" w:hAnsi="Times New Roman" w:cs="Times New Roman"/>
          <w:sz w:val="24"/>
          <w:szCs w:val="24"/>
        </w:rPr>
        <w:t>1</w:t>
      </w:r>
      <w:r w:rsidRPr="000F4772">
        <w:rPr>
          <w:rFonts w:ascii="Times New Roman" w:hAnsi="Times New Roman" w:cs="Times New Roman"/>
          <w:sz w:val="24"/>
          <w:szCs w:val="24"/>
        </w:rPr>
        <w:t>5:00</w:t>
      </w:r>
      <w:r w:rsidRPr="000F4772">
        <w:rPr>
          <w:rFonts w:ascii="Times New Roman" w:hAnsi="Times New Roman" w:cs="Times New Roman"/>
          <w:sz w:val="24"/>
          <w:szCs w:val="24"/>
        </w:rPr>
        <w:t xml:space="preserve"> hod všetkých prítomných privítala a uznala, že zastupiteľstvo je uznášania schopné a určila </w:t>
      </w:r>
    </w:p>
    <w:p w:rsidR="000F4772" w:rsidRPr="000F4772" w:rsidRDefault="000F4772" w:rsidP="000F4772">
      <w:pPr>
        <w:rPr>
          <w:rFonts w:ascii="Times New Roman" w:hAnsi="Times New Roman" w:cs="Times New Roman"/>
          <w:sz w:val="24"/>
          <w:szCs w:val="24"/>
        </w:rPr>
      </w:pPr>
      <w:r w:rsidRPr="000F4772">
        <w:rPr>
          <w:rFonts w:ascii="Times New Roman" w:hAnsi="Times New Roman" w:cs="Times New Roman"/>
          <w:sz w:val="24"/>
          <w:szCs w:val="24"/>
        </w:rPr>
        <w:t>zapisovateľa – Katarína Janík Bieliková</w:t>
      </w:r>
    </w:p>
    <w:p w:rsidR="000F4772" w:rsidRPr="000F4772" w:rsidRDefault="000F4772" w:rsidP="000F4772">
      <w:pPr>
        <w:rPr>
          <w:rFonts w:ascii="Times New Roman" w:hAnsi="Times New Roman" w:cs="Times New Roman"/>
          <w:sz w:val="24"/>
          <w:szCs w:val="24"/>
        </w:rPr>
      </w:pPr>
      <w:r w:rsidRPr="000F4772">
        <w:rPr>
          <w:rFonts w:ascii="Times New Roman" w:hAnsi="Times New Roman" w:cs="Times New Roman"/>
          <w:sz w:val="24"/>
          <w:szCs w:val="24"/>
        </w:rPr>
        <w:t xml:space="preserve">overovateľa – Róbert </w:t>
      </w:r>
      <w:proofErr w:type="spellStart"/>
      <w:r w:rsidRPr="000F4772">
        <w:rPr>
          <w:rFonts w:ascii="Times New Roman" w:hAnsi="Times New Roman" w:cs="Times New Roman"/>
          <w:sz w:val="24"/>
          <w:szCs w:val="24"/>
        </w:rPr>
        <w:t>Valnych</w:t>
      </w:r>
      <w:proofErr w:type="spellEnd"/>
    </w:p>
    <w:p w:rsidR="000F4772" w:rsidRPr="000F4772" w:rsidRDefault="000F4772" w:rsidP="000F4772">
      <w:pPr>
        <w:rPr>
          <w:rFonts w:ascii="Times New Roman" w:hAnsi="Times New Roman" w:cs="Times New Roman"/>
          <w:sz w:val="24"/>
          <w:szCs w:val="24"/>
        </w:rPr>
      </w:pPr>
    </w:p>
    <w:p w:rsidR="000F4772" w:rsidRPr="000F4772" w:rsidRDefault="000F4772" w:rsidP="000F477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4772">
        <w:rPr>
          <w:rFonts w:ascii="Times New Roman" w:hAnsi="Times New Roman" w:cs="Times New Roman"/>
          <w:b/>
          <w:i/>
          <w:sz w:val="24"/>
          <w:szCs w:val="24"/>
        </w:rPr>
        <w:t>Uznesenie č. 102/2026</w:t>
      </w:r>
    </w:p>
    <w:p w:rsidR="000F4772" w:rsidRPr="000F4772" w:rsidRDefault="000F4772" w:rsidP="000F4772">
      <w:pPr>
        <w:rPr>
          <w:rFonts w:ascii="Times New Roman" w:hAnsi="Times New Roman" w:cs="Times New Roman"/>
          <w:sz w:val="24"/>
          <w:szCs w:val="24"/>
        </w:rPr>
      </w:pPr>
      <w:r w:rsidRPr="000F4772">
        <w:rPr>
          <w:rFonts w:ascii="Times New Roman" w:hAnsi="Times New Roman" w:cs="Times New Roman"/>
          <w:sz w:val="24"/>
          <w:szCs w:val="24"/>
        </w:rPr>
        <w:t>OZ v Omastinej schválilo program v znení ako bolo predložené</w:t>
      </w:r>
    </w:p>
    <w:p w:rsidR="000F4772" w:rsidRPr="000F4772" w:rsidRDefault="000F4772" w:rsidP="000F4772">
      <w:pPr>
        <w:rPr>
          <w:rFonts w:ascii="Times New Roman" w:hAnsi="Times New Roman" w:cs="Times New Roman"/>
          <w:b/>
          <w:sz w:val="24"/>
          <w:szCs w:val="24"/>
        </w:rPr>
      </w:pPr>
      <w:r w:rsidRPr="000F4772">
        <w:rPr>
          <w:rFonts w:ascii="Times New Roman" w:hAnsi="Times New Roman" w:cs="Times New Roman"/>
          <w:b/>
          <w:sz w:val="24"/>
          <w:szCs w:val="24"/>
        </w:rPr>
        <w:t>Za: 2  , Proti: 0  , Zdržal sa: 0</w:t>
      </w:r>
    </w:p>
    <w:p w:rsidR="000F4772" w:rsidRPr="000F4772" w:rsidRDefault="000F4772" w:rsidP="000F477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4772">
        <w:rPr>
          <w:rFonts w:ascii="Times New Roman" w:hAnsi="Times New Roman" w:cs="Times New Roman"/>
          <w:b/>
          <w:i/>
          <w:sz w:val="24"/>
          <w:szCs w:val="24"/>
        </w:rPr>
        <w:t>Uznesenie č. 103/2026</w:t>
      </w:r>
    </w:p>
    <w:p w:rsidR="000F4772" w:rsidRDefault="000F4772" w:rsidP="000F4772">
      <w:pPr>
        <w:pStyle w:val="pdq2pgselectionanchorcontainer"/>
      </w:pPr>
      <w:r>
        <w:rPr>
          <w:rStyle w:val="Vrazn"/>
        </w:rPr>
        <w:t>Zrušenie uznesenia č. 79/2026</w:t>
      </w:r>
    </w:p>
    <w:p w:rsidR="000F4772" w:rsidRDefault="000F4772" w:rsidP="000F4772">
      <w:pPr>
        <w:pStyle w:val="Normlnywebov"/>
      </w:pPr>
      <w:r>
        <w:t>Obecné zastupiteľstvo Obce Omastiná</w:t>
      </w:r>
    </w:p>
    <w:p w:rsidR="000F4772" w:rsidRDefault="000F4772" w:rsidP="000F4772">
      <w:pPr>
        <w:pStyle w:val="Normlnywebov"/>
      </w:pPr>
      <w:r>
        <w:rPr>
          <w:rStyle w:val="Vrazn"/>
        </w:rPr>
        <w:t>ruší uznesenie č. 79/2026</w:t>
      </w:r>
      <w:r>
        <w:t xml:space="preserve">, ktorým bol schválený prenájom pozemku </w:t>
      </w:r>
      <w:proofErr w:type="spellStart"/>
      <w:r>
        <w:t>parc</w:t>
      </w:r>
      <w:proofErr w:type="spellEnd"/>
      <w:r>
        <w:t>. č. 68/2, zapísaného na LV č. 524, k. ú. Omastiná, v rozsahu 24 m² na pozdĺžne parkovanie pri reštauračnej terase Penziónu pri studničke za nájomné vo výške 1 € ročne.</w:t>
      </w:r>
    </w:p>
    <w:p w:rsidR="000F4772" w:rsidRDefault="000F4772" w:rsidP="000F4772">
      <w:pPr>
        <w:pStyle w:val="Normlnywebov"/>
      </w:pPr>
      <w:r>
        <w:t>Dôvodom zrušenia uznesenia je zistenie skutočností týkajúcich sa umiestnenia parkovacieho miesta, ktoré odôvodňujú ukončenie nájomného vzťahu.</w:t>
      </w:r>
    </w:p>
    <w:p w:rsidR="000F4772" w:rsidRDefault="000F4772" w:rsidP="000F4772">
      <w:pPr>
        <w:rPr>
          <w:b/>
          <w:sz w:val="24"/>
          <w:szCs w:val="24"/>
        </w:rPr>
      </w:pPr>
      <w:r w:rsidRPr="003A3F57">
        <w:rPr>
          <w:b/>
          <w:sz w:val="24"/>
          <w:szCs w:val="24"/>
        </w:rPr>
        <w:t>Za: 2  , Proti: 0  , Zdržal sa: 0</w:t>
      </w:r>
    </w:p>
    <w:p w:rsidR="000F4772" w:rsidRPr="000F4772" w:rsidRDefault="000F4772" w:rsidP="000F477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Uznesenie č. 103/2026</w:t>
      </w:r>
    </w:p>
    <w:p w:rsidR="000F4772" w:rsidRPr="00432B73" w:rsidRDefault="000F4772" w:rsidP="000F4772">
      <w:pPr>
        <w:pStyle w:val="isselectedend"/>
      </w:pPr>
      <w:r w:rsidRPr="00432B73">
        <w:t>O</w:t>
      </w:r>
      <w:r w:rsidRPr="00432B73">
        <w:t xml:space="preserve">becné zastupiteľstvo v obci </w:t>
      </w:r>
      <w:r w:rsidRPr="00432B73">
        <w:t>Omastiná</w:t>
      </w:r>
    </w:p>
    <w:p w:rsidR="000F4772" w:rsidRPr="00432B73" w:rsidRDefault="000F4772" w:rsidP="000F4772">
      <w:pPr>
        <w:pStyle w:val="isselectedend"/>
        <w:rPr>
          <w:b/>
        </w:rPr>
      </w:pPr>
      <w:r w:rsidRPr="00432B73">
        <w:rPr>
          <w:b/>
        </w:rPr>
        <w:t>schvaľuje</w:t>
      </w:r>
    </w:p>
    <w:p w:rsidR="000F4772" w:rsidRPr="00432B73" w:rsidRDefault="000F4772" w:rsidP="000F4772">
      <w:pPr>
        <w:pStyle w:val="Normlnywebov"/>
      </w:pPr>
      <w:r w:rsidRPr="00432B73">
        <w:t xml:space="preserve">využitie bytu č. </w:t>
      </w:r>
      <w:r w:rsidRPr="00432B73">
        <w:t>1</w:t>
      </w:r>
      <w:r w:rsidRPr="00432B73">
        <w:t xml:space="preserve"> nachádzajúceho sa v bytovom dome súpisné číslo </w:t>
      </w:r>
      <w:r w:rsidRPr="00432B73">
        <w:t>39</w:t>
      </w:r>
      <w:r w:rsidRPr="00432B73">
        <w:t xml:space="preserve"> na parcele KN-C č.</w:t>
      </w:r>
      <w:r w:rsidR="00432B73" w:rsidRPr="00432B73">
        <w:t xml:space="preserve"> 1</w:t>
      </w:r>
      <w:r w:rsidRPr="00432B73">
        <w:t xml:space="preserve"> v katastrálnom území </w:t>
      </w:r>
      <w:r w:rsidRPr="00432B73">
        <w:t>Omastiná</w:t>
      </w:r>
      <w:r w:rsidRPr="00432B73">
        <w:t xml:space="preserve"> vo vlastníctve obce </w:t>
      </w:r>
      <w:r w:rsidRPr="00432B73">
        <w:t>Omastiná</w:t>
      </w:r>
      <w:r w:rsidRPr="00432B73">
        <w:t xml:space="preserve"> na účely zriadenia kancelárií Obecného úradu </w:t>
      </w:r>
      <w:r w:rsidRPr="00432B73">
        <w:t>Omasti</w:t>
      </w:r>
      <w:r w:rsidR="00432B73" w:rsidRPr="00432B73">
        <w:t>ná</w:t>
      </w:r>
      <w:r w:rsidRPr="00432B73">
        <w:t xml:space="preserve"> a vykonanie všetkých potrebných úkonov smerujúcich k povoleniu zmeny v užívaní stavby.</w:t>
      </w:r>
    </w:p>
    <w:p w:rsidR="00432B73" w:rsidRPr="000F4772" w:rsidRDefault="00432B73" w:rsidP="00432B73">
      <w:pPr>
        <w:rPr>
          <w:rFonts w:ascii="Times New Roman" w:hAnsi="Times New Roman" w:cs="Times New Roman"/>
          <w:b/>
          <w:sz w:val="24"/>
          <w:szCs w:val="24"/>
        </w:rPr>
      </w:pPr>
      <w:r w:rsidRPr="000F4772">
        <w:rPr>
          <w:rFonts w:ascii="Times New Roman" w:hAnsi="Times New Roman" w:cs="Times New Roman"/>
          <w:b/>
          <w:sz w:val="24"/>
          <w:szCs w:val="24"/>
        </w:rPr>
        <w:t>Za: 2  , Proti: 0  , Zdržal sa: 0</w:t>
      </w:r>
    </w:p>
    <w:p w:rsidR="006F4FEA" w:rsidRDefault="00432B7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32B73">
        <w:rPr>
          <w:rFonts w:ascii="Times New Roman" w:hAnsi="Times New Roman" w:cs="Times New Roman"/>
          <w:b/>
          <w:i/>
          <w:sz w:val="24"/>
          <w:szCs w:val="24"/>
        </w:rPr>
        <w:lastRenderedPageBreak/>
        <w:t>Uznesenie č. 104/2026</w:t>
      </w:r>
    </w:p>
    <w:p w:rsidR="00432B73" w:rsidRDefault="00432B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 schvaľuje úpravu rozpočtu na roky 2026-2028</w:t>
      </w:r>
    </w:p>
    <w:p w:rsidR="00432B73" w:rsidRPr="000F4772" w:rsidRDefault="00432B73" w:rsidP="00432B73">
      <w:pPr>
        <w:rPr>
          <w:rFonts w:ascii="Times New Roman" w:hAnsi="Times New Roman" w:cs="Times New Roman"/>
          <w:b/>
          <w:sz w:val="24"/>
          <w:szCs w:val="24"/>
        </w:rPr>
      </w:pPr>
      <w:r w:rsidRPr="000F4772">
        <w:rPr>
          <w:rFonts w:ascii="Times New Roman" w:hAnsi="Times New Roman" w:cs="Times New Roman"/>
          <w:b/>
          <w:sz w:val="24"/>
          <w:szCs w:val="24"/>
        </w:rPr>
        <w:t>Za: 2  , Proti: 0  , Zdržal sa: 0</w:t>
      </w:r>
    </w:p>
    <w:p w:rsidR="00432B73" w:rsidRDefault="00432B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Starostka obce ukončila zasadnutie o 16:30 hod všetkým prítomným sa poďakovala a popriala pekný deň.</w:t>
      </w:r>
    </w:p>
    <w:p w:rsidR="00432B73" w:rsidRDefault="00432B73">
      <w:pPr>
        <w:rPr>
          <w:rFonts w:ascii="Times New Roman" w:hAnsi="Times New Roman" w:cs="Times New Roman"/>
          <w:sz w:val="24"/>
          <w:szCs w:val="24"/>
        </w:rPr>
      </w:pPr>
    </w:p>
    <w:p w:rsidR="00432B73" w:rsidRDefault="00432B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Zapisovateľ - Katarína Janík Bieliková</w:t>
      </w:r>
    </w:p>
    <w:p w:rsidR="00432B73" w:rsidRDefault="00432B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Overovateľ – Róbert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Valnych</w:t>
      </w:r>
      <w:proofErr w:type="spellEnd"/>
    </w:p>
    <w:p w:rsidR="00432B73" w:rsidRDefault="00432B73">
      <w:pPr>
        <w:rPr>
          <w:rFonts w:ascii="Times New Roman" w:hAnsi="Times New Roman" w:cs="Times New Roman"/>
          <w:sz w:val="24"/>
          <w:szCs w:val="24"/>
        </w:rPr>
      </w:pPr>
    </w:p>
    <w:p w:rsidR="00432B73" w:rsidRDefault="00432B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Omastinej dňa: 4.8.2026                                           Katarína Janík Bieliková</w:t>
      </w:r>
    </w:p>
    <w:p w:rsidR="00432B73" w:rsidRPr="00432B73" w:rsidRDefault="00432B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tarostka obce</w:t>
      </w:r>
    </w:p>
    <w:sectPr w:rsidR="00432B73" w:rsidRPr="00432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72"/>
    <w:rsid w:val="000F4772"/>
    <w:rsid w:val="00432B73"/>
    <w:rsid w:val="006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9892"/>
  <w15:chartTrackingRefBased/>
  <w15:docId w15:val="{2B357605-1EF4-4E0A-BCEE-CA8E7043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F47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0F4772"/>
    <w:rPr>
      <w:b/>
      <w:bCs/>
    </w:rPr>
  </w:style>
  <w:style w:type="paragraph" w:customStyle="1" w:styleId="pdq2pgselectionanchorcontainer">
    <w:name w:val="pdq2pg_selectionanchorcontainer"/>
    <w:basedOn w:val="Normlny"/>
    <w:rsid w:val="000F4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F4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sselectedend">
    <w:name w:val="isselectedend"/>
    <w:basedOn w:val="Normlny"/>
    <w:rsid w:val="000F4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 BIELIKOVÁ Katarína</dc:creator>
  <cp:keywords/>
  <dc:description/>
  <cp:lastModifiedBy>JANÍK BIELIKOVÁ Katarína</cp:lastModifiedBy>
  <cp:revision>1</cp:revision>
  <dcterms:created xsi:type="dcterms:W3CDTF">2026-08-04T14:11:00Z</dcterms:created>
  <dcterms:modified xsi:type="dcterms:W3CDTF">2026-08-04T14:29:00Z</dcterms:modified>
</cp:coreProperties>
</file>