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3E0D" w14:textId="7DFEF622" w:rsidR="00C0488B" w:rsidRDefault="00C0488B">
      <w:pPr>
        <w:pStyle w:val="Zkladntext"/>
        <w:ind w:left="4433"/>
        <w:rPr>
          <w:sz w:val="20"/>
        </w:rPr>
      </w:pPr>
      <w:bookmarkStart w:id="0" w:name="_Hlk121746610"/>
    </w:p>
    <w:p w14:paraId="6C2A2E72" w14:textId="06DAE64A" w:rsidR="00C0488B" w:rsidRDefault="00C0488B">
      <w:pPr>
        <w:pStyle w:val="Zkladntext"/>
        <w:rPr>
          <w:sz w:val="20"/>
        </w:rPr>
      </w:pPr>
    </w:p>
    <w:p w14:paraId="2944AE52" w14:textId="11A518EC" w:rsidR="00C0488B" w:rsidRDefault="00C0488B">
      <w:pPr>
        <w:pStyle w:val="Zkladntext"/>
        <w:rPr>
          <w:sz w:val="20"/>
        </w:rPr>
      </w:pPr>
    </w:p>
    <w:p w14:paraId="133B4AF7" w14:textId="39356CF7" w:rsidR="002805FF" w:rsidRDefault="002805FF">
      <w:pPr>
        <w:pStyle w:val="Zkladntext"/>
        <w:rPr>
          <w:sz w:val="20"/>
        </w:rPr>
      </w:pPr>
      <w:r w:rsidRPr="00DB1FE9">
        <w:rPr>
          <w:noProof/>
          <w:lang w:eastAsia="sk-SK"/>
        </w:rPr>
        <w:drawing>
          <wp:anchor distT="0" distB="0" distL="114935" distR="114935" simplePos="0" relativeHeight="251659776" behindDoc="0" locked="0" layoutInCell="1" allowOverlap="1" wp14:anchorId="7FCE1B45" wp14:editId="55EAD15A">
            <wp:simplePos x="0" y="0"/>
            <wp:positionH relativeFrom="column">
              <wp:posOffset>2962275</wp:posOffset>
            </wp:positionH>
            <wp:positionV relativeFrom="paragraph">
              <wp:posOffset>8890</wp:posOffset>
            </wp:positionV>
            <wp:extent cx="909320" cy="1160780"/>
            <wp:effectExtent l="19050" t="0" r="508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160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508B9664" w14:textId="1615657A" w:rsidR="002805FF" w:rsidRDefault="002805FF">
      <w:pPr>
        <w:pStyle w:val="Zkladntext"/>
        <w:rPr>
          <w:sz w:val="20"/>
        </w:rPr>
      </w:pPr>
    </w:p>
    <w:p w14:paraId="4DE2C96B" w14:textId="1055EE62" w:rsidR="002805FF" w:rsidRDefault="002805FF">
      <w:pPr>
        <w:pStyle w:val="Zkladntext"/>
        <w:rPr>
          <w:sz w:val="20"/>
        </w:rPr>
      </w:pPr>
    </w:p>
    <w:p w14:paraId="4BA6D747" w14:textId="5A9DA90A" w:rsidR="002805FF" w:rsidRDefault="002805FF">
      <w:pPr>
        <w:pStyle w:val="Zkladntext"/>
        <w:rPr>
          <w:sz w:val="20"/>
        </w:rPr>
      </w:pPr>
    </w:p>
    <w:p w14:paraId="6D6AD433" w14:textId="365B9420" w:rsidR="002805FF" w:rsidRDefault="002805FF">
      <w:pPr>
        <w:pStyle w:val="Zkladntext"/>
        <w:rPr>
          <w:sz w:val="20"/>
        </w:rPr>
      </w:pPr>
    </w:p>
    <w:p w14:paraId="724E632B" w14:textId="443F56C4" w:rsidR="002805FF" w:rsidRDefault="002805FF">
      <w:pPr>
        <w:pStyle w:val="Zkladntext"/>
        <w:rPr>
          <w:sz w:val="20"/>
        </w:rPr>
      </w:pPr>
    </w:p>
    <w:p w14:paraId="4CF077A4" w14:textId="402AB1A2" w:rsidR="002805FF" w:rsidRDefault="002805FF">
      <w:pPr>
        <w:pStyle w:val="Zkladntext"/>
        <w:rPr>
          <w:sz w:val="20"/>
        </w:rPr>
      </w:pPr>
    </w:p>
    <w:p w14:paraId="40ED72A3" w14:textId="7053A86F" w:rsidR="002805FF" w:rsidRDefault="002805FF">
      <w:pPr>
        <w:pStyle w:val="Zkladntext"/>
        <w:rPr>
          <w:sz w:val="20"/>
        </w:rPr>
      </w:pPr>
    </w:p>
    <w:p w14:paraId="5471A6A1" w14:textId="27125584" w:rsidR="002805FF" w:rsidRDefault="002805FF">
      <w:pPr>
        <w:pStyle w:val="Zkladntext"/>
        <w:rPr>
          <w:sz w:val="20"/>
        </w:rPr>
      </w:pPr>
    </w:p>
    <w:p w14:paraId="0567796E" w14:textId="6DAA2795" w:rsidR="002805FF" w:rsidRDefault="002805FF">
      <w:pPr>
        <w:pStyle w:val="Zkladntext"/>
        <w:rPr>
          <w:sz w:val="20"/>
        </w:rPr>
      </w:pPr>
    </w:p>
    <w:p w14:paraId="33BD68EE" w14:textId="046F3839" w:rsidR="002805FF" w:rsidRDefault="002805FF">
      <w:pPr>
        <w:pStyle w:val="Zkladntext"/>
        <w:rPr>
          <w:sz w:val="20"/>
        </w:rPr>
      </w:pPr>
    </w:p>
    <w:p w14:paraId="39CC9A4E" w14:textId="794873A1" w:rsidR="002805FF" w:rsidRDefault="002805FF">
      <w:pPr>
        <w:pStyle w:val="Zkladntext"/>
        <w:rPr>
          <w:sz w:val="20"/>
        </w:rPr>
      </w:pPr>
    </w:p>
    <w:p w14:paraId="6B88EAC3" w14:textId="7EA31DAB" w:rsidR="002805FF" w:rsidRDefault="002805FF">
      <w:pPr>
        <w:pStyle w:val="Zkladntext"/>
        <w:rPr>
          <w:sz w:val="20"/>
        </w:rPr>
      </w:pPr>
    </w:p>
    <w:p w14:paraId="52B61970" w14:textId="77777777" w:rsidR="002805FF" w:rsidRDefault="002805FF">
      <w:pPr>
        <w:pStyle w:val="Zkladntext"/>
        <w:rPr>
          <w:sz w:val="20"/>
        </w:rPr>
      </w:pPr>
    </w:p>
    <w:p w14:paraId="47765782" w14:textId="77777777" w:rsidR="00FA3F0E" w:rsidRDefault="00463C49">
      <w:pPr>
        <w:spacing w:before="262" w:line="259" w:lineRule="auto"/>
        <w:ind w:left="3405" w:right="3708"/>
        <w:jc w:val="center"/>
        <w:rPr>
          <w:b/>
          <w:spacing w:val="-67"/>
          <w:sz w:val="28"/>
        </w:rPr>
      </w:pPr>
      <w:r>
        <w:rPr>
          <w:b/>
          <w:sz w:val="28"/>
        </w:rPr>
        <w:t>Všeobecné záväzné nari</w:t>
      </w:r>
      <w:r w:rsidR="00FA3F0E">
        <w:rPr>
          <w:b/>
          <w:sz w:val="28"/>
        </w:rPr>
        <w:t>a</w:t>
      </w:r>
      <w:r>
        <w:rPr>
          <w:b/>
          <w:sz w:val="28"/>
        </w:rPr>
        <w:t>denie</w:t>
      </w:r>
      <w:r>
        <w:rPr>
          <w:b/>
          <w:spacing w:val="-67"/>
          <w:sz w:val="28"/>
        </w:rPr>
        <w:t xml:space="preserve"> </w:t>
      </w:r>
      <w:r w:rsidR="00FA3F0E">
        <w:rPr>
          <w:b/>
          <w:spacing w:val="-67"/>
          <w:sz w:val="28"/>
        </w:rPr>
        <w:t xml:space="preserve">  </w:t>
      </w:r>
    </w:p>
    <w:p w14:paraId="4AE050A3" w14:textId="4F3BE2BD" w:rsidR="00C0488B" w:rsidRDefault="00463C49">
      <w:pPr>
        <w:spacing w:before="262" w:line="259" w:lineRule="auto"/>
        <w:ind w:left="3405" w:right="3708"/>
        <w:jc w:val="center"/>
        <w:rPr>
          <w:b/>
          <w:sz w:val="28"/>
        </w:rPr>
      </w:pPr>
      <w:r>
        <w:rPr>
          <w:b/>
          <w:sz w:val="28"/>
        </w:rPr>
        <w:t>č.</w:t>
      </w:r>
      <w:r>
        <w:rPr>
          <w:b/>
          <w:spacing w:val="-2"/>
          <w:sz w:val="28"/>
        </w:rPr>
        <w:t xml:space="preserve"> </w:t>
      </w:r>
      <w:r w:rsidR="00333D28">
        <w:rPr>
          <w:b/>
          <w:sz w:val="28"/>
        </w:rPr>
        <w:t>2</w:t>
      </w:r>
      <w:r>
        <w:rPr>
          <w:b/>
          <w:sz w:val="28"/>
        </w:rPr>
        <w:t>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333D28">
        <w:rPr>
          <w:b/>
          <w:sz w:val="28"/>
        </w:rPr>
        <w:t>3</w:t>
      </w:r>
    </w:p>
    <w:p w14:paraId="1A8256AF" w14:textId="77777777" w:rsidR="00C0488B" w:rsidRDefault="00C0488B">
      <w:pPr>
        <w:pStyle w:val="Zkladntext"/>
        <w:spacing w:before="1"/>
        <w:rPr>
          <w:b/>
          <w:sz w:val="30"/>
        </w:rPr>
      </w:pPr>
    </w:p>
    <w:p w14:paraId="15442668" w14:textId="77777777" w:rsidR="00C0488B" w:rsidRDefault="00463C49">
      <w:pPr>
        <w:spacing w:line="259" w:lineRule="auto"/>
        <w:ind w:left="1350" w:right="1267" w:hanging="372"/>
        <w:rPr>
          <w:b/>
          <w:sz w:val="28"/>
        </w:rPr>
      </w:pPr>
      <w:r>
        <w:rPr>
          <w:b/>
          <w:sz w:val="28"/>
        </w:rPr>
        <w:t>o výške príspevku a spôsobe jeho platby na čiastočnú úhradu nákladov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školách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školských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zariadeniach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zriaďovateľskej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pôsobnosti</w:t>
      </w:r>
    </w:p>
    <w:p w14:paraId="72822B69" w14:textId="1A7FF829" w:rsidR="00C0488B" w:rsidRDefault="00463C49">
      <w:pPr>
        <w:spacing w:before="1"/>
        <w:ind w:left="4411"/>
        <w:rPr>
          <w:b/>
          <w:sz w:val="28"/>
        </w:rPr>
      </w:pPr>
      <w:r>
        <w:rPr>
          <w:b/>
          <w:sz w:val="28"/>
        </w:rPr>
        <w:t>obce</w:t>
      </w:r>
      <w:r>
        <w:rPr>
          <w:b/>
          <w:spacing w:val="-2"/>
          <w:sz w:val="28"/>
        </w:rPr>
        <w:t xml:space="preserve"> </w:t>
      </w:r>
      <w:r w:rsidR="00333D28">
        <w:rPr>
          <w:b/>
          <w:sz w:val="28"/>
        </w:rPr>
        <w:t>Nižný Žipov</w:t>
      </w:r>
    </w:p>
    <w:p w14:paraId="06C84DDD" w14:textId="77777777" w:rsidR="00C0488B" w:rsidRDefault="00C0488B">
      <w:pPr>
        <w:pStyle w:val="Zkladntext"/>
        <w:rPr>
          <w:b/>
          <w:sz w:val="30"/>
        </w:rPr>
      </w:pPr>
    </w:p>
    <w:p w14:paraId="4D5FCE5B" w14:textId="77777777" w:rsidR="00C0488B" w:rsidRDefault="00C0488B">
      <w:pPr>
        <w:pStyle w:val="Zkladntext"/>
        <w:spacing w:before="6"/>
        <w:rPr>
          <w:b/>
          <w:sz w:val="32"/>
        </w:rPr>
      </w:pPr>
    </w:p>
    <w:p w14:paraId="6F7C664D" w14:textId="77777777" w:rsidR="00C0488B" w:rsidRDefault="00463C49">
      <w:pPr>
        <w:spacing w:before="1" w:after="30"/>
        <w:ind w:left="676"/>
        <w:rPr>
          <w:b/>
          <w:sz w:val="28"/>
        </w:rPr>
      </w:pPr>
      <w:r>
        <w:rPr>
          <w:b/>
          <w:sz w:val="28"/>
        </w:rPr>
        <w:t>Návrh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tohto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všeobecne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záväzného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nariadenia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(VZN)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C0488B" w14:paraId="107C9338" w14:textId="77777777">
        <w:trPr>
          <w:trHeight w:val="275"/>
        </w:trPr>
        <w:tc>
          <w:tcPr>
            <w:tcW w:w="9064" w:type="dxa"/>
          </w:tcPr>
          <w:p w14:paraId="126D91BC" w14:textId="0FFAF339" w:rsidR="00C0488B" w:rsidRDefault="00463C49">
            <w:pPr>
              <w:pStyle w:val="TableParagraph"/>
              <w:tabs>
                <w:tab w:val="right" w:pos="5409"/>
              </w:tabs>
              <w:spacing w:line="256" w:lineRule="exact"/>
              <w:ind w:left="110"/>
              <w:rPr>
                <w:sz w:val="24"/>
              </w:rPr>
            </w:pPr>
            <w:bookmarkStart w:id="1" w:name="_Hlk121747891"/>
            <w:r>
              <w:rPr>
                <w:sz w:val="24"/>
              </w:rPr>
              <w:t>Vyvesený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úradnej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tabuli obce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dňa:</w:t>
            </w:r>
            <w:r>
              <w:rPr>
                <w:sz w:val="24"/>
              </w:rPr>
              <w:tab/>
              <w:t>2</w:t>
            </w:r>
            <w:r w:rsidR="000E2F8C">
              <w:rPr>
                <w:sz w:val="24"/>
              </w:rPr>
              <w:t>5</w:t>
            </w:r>
            <w:r>
              <w:rPr>
                <w:sz w:val="24"/>
              </w:rPr>
              <w:t>. 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C0488B" w14:paraId="2CEED4EF" w14:textId="77777777">
        <w:trPr>
          <w:trHeight w:val="275"/>
        </w:trPr>
        <w:tc>
          <w:tcPr>
            <w:tcW w:w="9064" w:type="dxa"/>
          </w:tcPr>
          <w:p w14:paraId="16288E7B" w14:textId="362A5C5C" w:rsidR="00C0488B" w:rsidRDefault="00463C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Zverejnený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webovom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sídle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dňa:</w:t>
            </w:r>
            <w:r>
              <w:rPr>
                <w:spacing w:val="61"/>
                <w:sz w:val="24"/>
              </w:rPr>
              <w:t xml:space="preserve"> </w:t>
            </w:r>
            <w:r w:rsidR="00333D28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E2F8C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C0488B" w14:paraId="5EFA2A43" w14:textId="77777777">
        <w:trPr>
          <w:trHeight w:val="551"/>
        </w:trPr>
        <w:tc>
          <w:tcPr>
            <w:tcW w:w="9064" w:type="dxa"/>
          </w:tcPr>
          <w:p w14:paraId="616B9CE7" w14:textId="77777777" w:rsidR="00C0488B" w:rsidRDefault="00C0488B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86F4014" w14:textId="77777777" w:rsidR="00C0488B" w:rsidRDefault="00463C4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Schválené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všeobecné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nariadenie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C0488B" w14:paraId="73DCEB08" w14:textId="77777777">
        <w:trPr>
          <w:trHeight w:val="966"/>
        </w:trPr>
        <w:tc>
          <w:tcPr>
            <w:tcW w:w="9064" w:type="dxa"/>
          </w:tcPr>
          <w:p w14:paraId="4DA87F5C" w14:textId="77777777" w:rsidR="000E2F8C" w:rsidRDefault="000E2F8C">
            <w:pPr>
              <w:pStyle w:val="TableParagraph"/>
              <w:spacing w:line="317" w:lineRule="exact"/>
              <w:ind w:left="110"/>
              <w:rPr>
                <w:sz w:val="28"/>
              </w:rPr>
            </w:pPr>
          </w:p>
          <w:p w14:paraId="3E3434DE" w14:textId="5FEE1ABC" w:rsidR="00C0488B" w:rsidRDefault="00463C4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rokovaní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Obecného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zastupiteľstva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333D28">
              <w:rPr>
                <w:spacing w:val="-2"/>
                <w:sz w:val="28"/>
              </w:rPr>
              <w:t> </w:t>
            </w:r>
            <w:r w:rsidR="00333D28">
              <w:rPr>
                <w:sz w:val="28"/>
              </w:rPr>
              <w:t>Nižnom Žipove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dňa:</w:t>
            </w:r>
            <w:r>
              <w:rPr>
                <w:spacing w:val="-3"/>
                <w:sz w:val="28"/>
              </w:rPr>
              <w:t xml:space="preserve"> </w:t>
            </w:r>
            <w:r w:rsidR="00D22A68">
              <w:rPr>
                <w:sz w:val="28"/>
              </w:rPr>
              <w:t>13.12.2022</w:t>
            </w:r>
          </w:p>
        </w:tc>
      </w:tr>
      <w:bookmarkEnd w:id="1"/>
    </w:tbl>
    <w:p w14:paraId="7D318F8F" w14:textId="77777777" w:rsidR="00C0488B" w:rsidRDefault="00C0488B">
      <w:pPr>
        <w:pStyle w:val="Zkladntext"/>
        <w:spacing w:before="8"/>
        <w:rPr>
          <w:b/>
          <w:sz w:val="29"/>
        </w:rPr>
      </w:pPr>
    </w:p>
    <w:p w14:paraId="715D5250" w14:textId="15C53E9F" w:rsidR="00C0488B" w:rsidRDefault="00463C49">
      <w:pPr>
        <w:tabs>
          <w:tab w:val="left" w:pos="7757"/>
        </w:tabs>
        <w:ind w:left="676"/>
        <w:rPr>
          <w:sz w:val="20"/>
        </w:rPr>
      </w:pPr>
      <w:r>
        <w:rPr>
          <w:sz w:val="20"/>
        </w:rPr>
        <w:t>Úradná</w:t>
      </w:r>
      <w:r>
        <w:rPr>
          <w:spacing w:val="-3"/>
          <w:sz w:val="20"/>
        </w:rPr>
        <w:t xml:space="preserve"> </w:t>
      </w:r>
      <w:r>
        <w:rPr>
          <w:sz w:val="20"/>
        </w:rPr>
        <w:t>pečiatka</w:t>
      </w:r>
      <w:r>
        <w:rPr>
          <w:sz w:val="20"/>
        </w:rPr>
        <w:tab/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obec:</w:t>
      </w:r>
      <w:r>
        <w:rPr>
          <w:spacing w:val="-2"/>
          <w:sz w:val="20"/>
        </w:rPr>
        <w:t xml:space="preserve"> </w:t>
      </w:r>
      <w:r w:rsidR="00CD4D3A">
        <w:rPr>
          <w:sz w:val="20"/>
        </w:rPr>
        <w:t>Ing. Ján Garbár</w:t>
      </w:r>
    </w:p>
    <w:p w14:paraId="242BC086" w14:textId="4B001F4B" w:rsidR="00C0488B" w:rsidRDefault="00463C49">
      <w:pPr>
        <w:tabs>
          <w:tab w:val="left" w:pos="8465"/>
        </w:tabs>
        <w:spacing w:before="17"/>
        <w:ind w:left="676"/>
        <w:rPr>
          <w:sz w:val="20"/>
        </w:rPr>
      </w:pP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erbom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obce </w:t>
      </w:r>
      <w:r w:rsidR="00CD4D3A">
        <w:rPr>
          <w:sz w:val="20"/>
        </w:rPr>
        <w:t>Nižný Žipov</w:t>
      </w:r>
      <w:r>
        <w:rPr>
          <w:sz w:val="20"/>
        </w:rPr>
        <w:tab/>
        <w:t>starosta</w:t>
      </w:r>
      <w:r>
        <w:rPr>
          <w:spacing w:val="-3"/>
          <w:sz w:val="20"/>
        </w:rPr>
        <w:t xml:space="preserve"> </w:t>
      </w:r>
      <w:r>
        <w:rPr>
          <w:sz w:val="20"/>
        </w:rPr>
        <w:t>obce</w:t>
      </w:r>
    </w:p>
    <w:bookmarkEnd w:id="0"/>
    <w:p w14:paraId="3D859917" w14:textId="77777777" w:rsidR="00C0488B" w:rsidRDefault="00C0488B">
      <w:pPr>
        <w:rPr>
          <w:sz w:val="20"/>
        </w:rPr>
        <w:sectPr w:rsidR="00C0488B">
          <w:type w:val="continuous"/>
          <w:pgSz w:w="11910" w:h="16840"/>
          <w:pgMar w:top="1400" w:right="440" w:bottom="280" w:left="740" w:header="708" w:footer="708" w:gutter="0"/>
          <w:cols w:space="708"/>
        </w:sectPr>
      </w:pPr>
    </w:p>
    <w:p w14:paraId="7874B057" w14:textId="77777777" w:rsidR="00185C0F" w:rsidRDefault="00185C0F" w:rsidP="00CC6788">
      <w:pPr>
        <w:pStyle w:val="Zkladntext"/>
        <w:spacing w:before="90" w:line="259" w:lineRule="auto"/>
        <w:ind w:right="978"/>
      </w:pPr>
    </w:p>
    <w:p w14:paraId="71337791" w14:textId="3E3AFFD0" w:rsidR="00C0488B" w:rsidRDefault="00463C49">
      <w:pPr>
        <w:pStyle w:val="Zkladntext"/>
        <w:spacing w:before="90" w:line="259" w:lineRule="auto"/>
        <w:ind w:left="676" w:right="978"/>
      </w:pPr>
      <w:r>
        <w:t xml:space="preserve">Obecné zastupiteľstvo obce </w:t>
      </w:r>
      <w:r w:rsidR="00333D28">
        <w:t>Nižný Žipov</w:t>
      </w:r>
      <w:r>
        <w:t xml:space="preserve"> sa podľa § 6 ods. 1. zákona č. 369/ 1990 Zb. o obecnom</w:t>
      </w:r>
      <w:r>
        <w:rPr>
          <w:spacing w:val="1"/>
        </w:rPr>
        <w:t xml:space="preserve"> </w:t>
      </w:r>
      <w:r>
        <w:t>zriadení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2"/>
        </w:rPr>
        <w:t xml:space="preserve"> </w:t>
      </w:r>
      <w:r>
        <w:t>neskorších</w:t>
      </w:r>
      <w:r>
        <w:rPr>
          <w:spacing w:val="1"/>
        </w:rPr>
        <w:t xml:space="preserve"> </w:t>
      </w:r>
      <w:r>
        <w:t>predpisov,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zmysle</w:t>
      </w:r>
      <w:r>
        <w:rPr>
          <w:spacing w:val="1"/>
        </w:rPr>
        <w:t xml:space="preserve"> </w:t>
      </w:r>
      <w:r>
        <w:t>§28,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114,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115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140</w:t>
      </w:r>
      <w:r>
        <w:rPr>
          <w:spacing w:val="2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245/</w:t>
      </w:r>
      <w:r>
        <w:rPr>
          <w:spacing w:val="1"/>
        </w:rPr>
        <w:t xml:space="preserve"> </w:t>
      </w:r>
      <w:r>
        <w:t>2008 Z. z o výchove a vzdelaní (školský zákon) a o zmene a doplnení niektorých zákonov, § 6</w:t>
      </w:r>
      <w:r>
        <w:rPr>
          <w:spacing w:val="-57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596/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o štátnej</w:t>
      </w:r>
      <w:r>
        <w:rPr>
          <w:spacing w:val="-1"/>
        </w:rPr>
        <w:t xml:space="preserve"> </w:t>
      </w:r>
      <w:r>
        <w:t>správe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školstve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školskej</w:t>
      </w:r>
      <w:r>
        <w:rPr>
          <w:spacing w:val="-1"/>
        </w:rPr>
        <w:t xml:space="preserve"> </w:t>
      </w:r>
      <w:r>
        <w:t>samospráve 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zmene</w:t>
      </w:r>
    </w:p>
    <w:p w14:paraId="5E7EF235" w14:textId="77777777" w:rsidR="00C0488B" w:rsidRDefault="00463C49">
      <w:pPr>
        <w:pStyle w:val="Zkladntext"/>
        <w:spacing w:line="259" w:lineRule="auto"/>
        <w:ind w:left="676" w:right="1389"/>
      </w:pPr>
      <w:r>
        <w:t>a doplnení niektorých zákonov v znení neskorších predpisov uznieslo na tomto všeobecne</w:t>
      </w:r>
      <w:r>
        <w:rPr>
          <w:spacing w:val="-57"/>
        </w:rPr>
        <w:t xml:space="preserve"> </w:t>
      </w:r>
      <w:r>
        <w:t>záväznom</w:t>
      </w:r>
      <w:r>
        <w:rPr>
          <w:spacing w:val="-1"/>
        </w:rPr>
        <w:t xml:space="preserve"> </w:t>
      </w:r>
      <w:r>
        <w:t>nariadení.</w:t>
      </w:r>
    </w:p>
    <w:p w14:paraId="471EB0E6" w14:textId="77777777" w:rsidR="00C0488B" w:rsidRDefault="00C0488B">
      <w:pPr>
        <w:pStyle w:val="Zkladntext"/>
        <w:rPr>
          <w:sz w:val="26"/>
        </w:rPr>
      </w:pPr>
    </w:p>
    <w:p w14:paraId="7F7532A1" w14:textId="77777777" w:rsidR="00C0488B" w:rsidRDefault="00C0488B">
      <w:pPr>
        <w:pStyle w:val="Zkladntext"/>
        <w:rPr>
          <w:sz w:val="26"/>
        </w:rPr>
      </w:pPr>
    </w:p>
    <w:p w14:paraId="4E244AD7" w14:textId="77777777" w:rsidR="00C0488B" w:rsidRDefault="00C0488B">
      <w:pPr>
        <w:pStyle w:val="Zkladntext"/>
        <w:spacing w:before="6"/>
        <w:rPr>
          <w:sz w:val="25"/>
        </w:rPr>
      </w:pPr>
    </w:p>
    <w:p w14:paraId="6157F9CA" w14:textId="77777777" w:rsidR="00C0488B" w:rsidRDefault="00463C49">
      <w:pPr>
        <w:ind w:left="3405" w:right="3704"/>
        <w:jc w:val="center"/>
        <w:rPr>
          <w:b/>
          <w:sz w:val="28"/>
        </w:rPr>
      </w:pPr>
      <w:r>
        <w:rPr>
          <w:b/>
          <w:sz w:val="28"/>
        </w:rPr>
        <w:t>Čl.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14:paraId="07169281" w14:textId="77777777" w:rsidR="00C0488B" w:rsidRDefault="00463C49">
      <w:pPr>
        <w:spacing w:before="26"/>
        <w:ind w:left="3405" w:right="3703"/>
        <w:jc w:val="center"/>
        <w:rPr>
          <w:b/>
          <w:sz w:val="28"/>
        </w:rPr>
      </w:pPr>
      <w:r>
        <w:rPr>
          <w:b/>
          <w:sz w:val="28"/>
        </w:rPr>
        <w:t>Úvodné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ustanovenie</w:t>
      </w:r>
    </w:p>
    <w:p w14:paraId="07FF035B" w14:textId="77777777" w:rsidR="00C0488B" w:rsidRDefault="00C0488B">
      <w:pPr>
        <w:pStyle w:val="Zkladntext"/>
        <w:spacing w:before="1"/>
        <w:rPr>
          <w:b/>
          <w:sz w:val="28"/>
        </w:rPr>
      </w:pPr>
    </w:p>
    <w:p w14:paraId="5D307F24" w14:textId="77777777" w:rsidR="00C0488B" w:rsidRDefault="00463C49">
      <w:pPr>
        <w:pStyle w:val="Zkladntext"/>
        <w:spacing w:line="259" w:lineRule="auto"/>
        <w:ind w:left="1396" w:right="1276" w:hanging="360"/>
      </w:pPr>
      <w:r>
        <w:t>1.)</w:t>
      </w:r>
      <w:r>
        <w:rPr>
          <w:spacing w:val="38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všeobecne</w:t>
      </w:r>
      <w:r>
        <w:rPr>
          <w:spacing w:val="-2"/>
        </w:rPr>
        <w:t xml:space="preserve"> </w:t>
      </w:r>
      <w:r>
        <w:t>záväzné</w:t>
      </w:r>
      <w:r>
        <w:rPr>
          <w:spacing w:val="-2"/>
        </w:rPr>
        <w:t xml:space="preserve"> </w:t>
      </w:r>
      <w:r>
        <w:t>nariadenie (ďalej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„nariadenie“)</w:t>
      </w:r>
      <w:r>
        <w:rPr>
          <w:spacing w:val="-1"/>
        </w:rPr>
        <w:t xml:space="preserve"> </w:t>
      </w:r>
      <w:r>
        <w:t>určuje</w:t>
      </w:r>
      <w:r>
        <w:rPr>
          <w:spacing w:val="-2"/>
        </w:rPr>
        <w:t xml:space="preserve"> </w:t>
      </w:r>
      <w:r>
        <w:t>výšku</w:t>
      </w:r>
      <w:r>
        <w:rPr>
          <w:spacing w:val="-2"/>
        </w:rPr>
        <w:t xml:space="preserve"> </w:t>
      </w:r>
      <w:r>
        <w:t>príspevku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spôsob</w:t>
      </w:r>
      <w:r>
        <w:rPr>
          <w:spacing w:val="-2"/>
        </w:rPr>
        <w:t xml:space="preserve"> </w:t>
      </w:r>
      <w:r>
        <w:t>jeho platby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čiastočnú</w:t>
      </w:r>
      <w:r>
        <w:rPr>
          <w:spacing w:val="-1"/>
        </w:rPr>
        <w:t xml:space="preserve"> </w:t>
      </w:r>
      <w:r>
        <w:t>úhradu nákladov</w:t>
      </w:r>
      <w:r>
        <w:rPr>
          <w:spacing w:val="-1"/>
        </w:rPr>
        <w:t xml:space="preserve"> </w:t>
      </w:r>
      <w:r>
        <w:t>zákonných</w:t>
      </w:r>
      <w:r>
        <w:rPr>
          <w:spacing w:val="-1"/>
        </w:rPr>
        <w:t xml:space="preserve"> </w:t>
      </w:r>
      <w:r>
        <w:t>zástupcov</w:t>
      </w:r>
      <w:r>
        <w:rPr>
          <w:spacing w:val="-1"/>
        </w:rPr>
        <w:t xml:space="preserve"> </w:t>
      </w:r>
      <w:r>
        <w:t>detí</w:t>
      </w:r>
    </w:p>
    <w:p w14:paraId="288A740D" w14:textId="56927015" w:rsidR="00C0488B" w:rsidRDefault="00463C49">
      <w:pPr>
        <w:pStyle w:val="Zkladntext"/>
        <w:spacing w:line="259" w:lineRule="auto"/>
        <w:ind w:left="1396" w:right="1267"/>
      </w:pPr>
      <w:r>
        <w:t>a žiakov</w:t>
      </w:r>
      <w:r>
        <w:rPr>
          <w:vertAlign w:val="superscript"/>
        </w:rPr>
        <w:t>1)</w:t>
      </w:r>
      <w:r>
        <w:t>, ktoré budú uhrádzať školám a školským zariadeniam v zriaďovateľskej</w:t>
      </w:r>
      <w:r>
        <w:rPr>
          <w:spacing w:val="-57"/>
        </w:rPr>
        <w:t xml:space="preserve"> </w:t>
      </w:r>
      <w:r>
        <w:t>pôsobnosti</w:t>
      </w:r>
      <w:r>
        <w:rPr>
          <w:spacing w:val="-2"/>
        </w:rPr>
        <w:t xml:space="preserve"> </w:t>
      </w:r>
      <w:r>
        <w:t>obce</w:t>
      </w:r>
      <w:r>
        <w:rPr>
          <w:spacing w:val="-4"/>
        </w:rPr>
        <w:t xml:space="preserve"> </w:t>
      </w:r>
      <w:r w:rsidR="00333D28">
        <w:t>Nižný Žipov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Materskej</w:t>
      </w:r>
      <w:r>
        <w:rPr>
          <w:spacing w:val="-2"/>
        </w:rPr>
        <w:t xml:space="preserve"> </w:t>
      </w:r>
      <w:r>
        <w:t>školy, Základnej</w:t>
      </w:r>
      <w:r>
        <w:rPr>
          <w:spacing w:val="-2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školskej</w:t>
      </w:r>
      <w:r>
        <w:rPr>
          <w:spacing w:val="-2"/>
        </w:rPr>
        <w:t xml:space="preserve"> </w:t>
      </w:r>
      <w:r>
        <w:t>jedálne.</w:t>
      </w:r>
    </w:p>
    <w:p w14:paraId="6292E6BF" w14:textId="77777777" w:rsidR="00C0488B" w:rsidRDefault="00C0488B">
      <w:pPr>
        <w:pStyle w:val="Zkladntext"/>
        <w:rPr>
          <w:sz w:val="26"/>
        </w:rPr>
      </w:pPr>
    </w:p>
    <w:p w14:paraId="38AB06ED" w14:textId="77777777" w:rsidR="00C0488B" w:rsidRDefault="00C0488B">
      <w:pPr>
        <w:pStyle w:val="Zkladntext"/>
        <w:spacing w:before="5"/>
        <w:rPr>
          <w:sz w:val="34"/>
        </w:rPr>
      </w:pPr>
    </w:p>
    <w:p w14:paraId="14358E43" w14:textId="77777777" w:rsidR="00C0488B" w:rsidRDefault="00463C49">
      <w:pPr>
        <w:ind w:left="3405" w:right="3347"/>
        <w:jc w:val="center"/>
        <w:rPr>
          <w:b/>
          <w:sz w:val="28"/>
        </w:rPr>
      </w:pPr>
      <w:r>
        <w:rPr>
          <w:b/>
          <w:sz w:val="28"/>
        </w:rPr>
        <w:t>Čl.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14:paraId="659F63D9" w14:textId="77777777" w:rsidR="00C0488B" w:rsidRDefault="00463C49">
      <w:pPr>
        <w:spacing w:before="26"/>
        <w:ind w:left="3405" w:right="3347"/>
        <w:jc w:val="center"/>
        <w:rPr>
          <w:b/>
          <w:sz w:val="28"/>
        </w:rPr>
      </w:pPr>
      <w:r>
        <w:rPr>
          <w:b/>
          <w:sz w:val="28"/>
        </w:rPr>
        <w:t>Materská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škola</w:t>
      </w:r>
    </w:p>
    <w:p w14:paraId="2EC66EEC" w14:textId="77777777" w:rsidR="00C0488B" w:rsidRDefault="00C0488B">
      <w:pPr>
        <w:pStyle w:val="Zkladntext"/>
        <w:spacing w:before="1"/>
        <w:rPr>
          <w:b/>
          <w:sz w:val="28"/>
        </w:rPr>
      </w:pPr>
    </w:p>
    <w:p w14:paraId="0D9A2D94" w14:textId="0F0872E4" w:rsidR="00C0488B" w:rsidRDefault="00463C49">
      <w:pPr>
        <w:pStyle w:val="Zkladntext"/>
        <w:spacing w:line="259" w:lineRule="auto"/>
        <w:ind w:left="1461" w:right="1127" w:hanging="360"/>
      </w:pPr>
      <w:r>
        <w:t>1.)</w:t>
      </w:r>
      <w:r>
        <w:rPr>
          <w:spacing w:val="38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pobyt dieťaťa</w:t>
      </w:r>
      <w:r>
        <w:rPr>
          <w:spacing w:val="-2"/>
        </w:rPr>
        <w:t xml:space="preserve"> </w:t>
      </w:r>
      <w:r>
        <w:t>v materskej</w:t>
      </w:r>
      <w:r>
        <w:rPr>
          <w:spacing w:val="-1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prispieva</w:t>
      </w:r>
      <w:r>
        <w:rPr>
          <w:spacing w:val="-3"/>
        </w:rPr>
        <w:t xml:space="preserve"> </w:t>
      </w:r>
      <w:r>
        <w:t>zákonný</w:t>
      </w:r>
      <w:r>
        <w:rPr>
          <w:spacing w:val="-6"/>
        </w:rPr>
        <w:t xml:space="preserve"> </w:t>
      </w:r>
      <w:r>
        <w:t>zástupca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čiastočnú</w:t>
      </w:r>
      <w:r>
        <w:rPr>
          <w:spacing w:val="-1"/>
        </w:rPr>
        <w:t xml:space="preserve"> </w:t>
      </w:r>
      <w:r>
        <w:t>úhradu</w:t>
      </w:r>
      <w:r>
        <w:rPr>
          <w:spacing w:val="-57"/>
        </w:rPr>
        <w:t xml:space="preserve"> </w:t>
      </w:r>
      <w:r>
        <w:t xml:space="preserve">výdavkov materskej školy mesačne na jedno dieťa sumou vo výške </w:t>
      </w:r>
      <w:r w:rsidR="004C25AB">
        <w:t>5</w:t>
      </w:r>
      <w:r>
        <w:t>,00 EUR.</w:t>
      </w:r>
      <w:r>
        <w:rPr>
          <w:spacing w:val="1"/>
        </w:rPr>
        <w:t xml:space="preserve"> </w:t>
      </w:r>
      <w:r>
        <w:t>Príspevok sa uhrádza vopred, najneskôr do 20. dňa v príslušnom kalendárnom</w:t>
      </w:r>
      <w:r>
        <w:rPr>
          <w:spacing w:val="1"/>
        </w:rPr>
        <w:t xml:space="preserve"> </w:t>
      </w:r>
      <w:r>
        <w:t>mesiaci.</w:t>
      </w:r>
    </w:p>
    <w:p w14:paraId="6ED33212" w14:textId="77777777" w:rsidR="00C0488B" w:rsidRDefault="00C0488B">
      <w:pPr>
        <w:pStyle w:val="Zkladntext"/>
        <w:spacing w:before="9"/>
        <w:rPr>
          <w:sz w:val="25"/>
        </w:rPr>
      </w:pPr>
    </w:p>
    <w:p w14:paraId="3734DC4B" w14:textId="77777777" w:rsidR="00C0488B" w:rsidRDefault="00463C49">
      <w:pPr>
        <w:pStyle w:val="Zkladntext"/>
        <w:ind w:left="1101"/>
      </w:pPr>
      <w:r>
        <w:t>2.)</w:t>
      </w:r>
      <w:r>
        <w:rPr>
          <w:spacing w:val="39"/>
        </w:rPr>
        <w:t xml:space="preserve"> </w:t>
      </w:r>
      <w:r>
        <w:t>Príspevok v</w:t>
      </w:r>
      <w:r>
        <w:rPr>
          <w:spacing w:val="-1"/>
        </w:rPr>
        <w:t xml:space="preserve"> </w:t>
      </w:r>
      <w:r>
        <w:t>materskej škole sa</w:t>
      </w:r>
      <w:r>
        <w:rPr>
          <w:spacing w:val="-3"/>
        </w:rPr>
        <w:t xml:space="preserve"> </w:t>
      </w:r>
      <w:r>
        <w:t>neuhrádza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dieťa,</w:t>
      </w:r>
      <w:r>
        <w:rPr>
          <w:spacing w:val="-1"/>
        </w:rPr>
        <w:t xml:space="preserve"> </w:t>
      </w:r>
      <w:r>
        <w:t>ktoré</w:t>
      </w:r>
      <w:r>
        <w:rPr>
          <w:spacing w:val="-2"/>
        </w:rPr>
        <w:t xml:space="preserve"> </w:t>
      </w:r>
      <w:r>
        <w:t>:</w:t>
      </w:r>
    </w:p>
    <w:p w14:paraId="01F3F78D" w14:textId="77777777" w:rsidR="00C0488B" w:rsidRDefault="00463C49">
      <w:pPr>
        <w:pStyle w:val="Odsekzoznamu"/>
        <w:numPr>
          <w:ilvl w:val="0"/>
          <w:numId w:val="4"/>
        </w:numPr>
        <w:tabs>
          <w:tab w:val="left" w:pos="1745"/>
        </w:tabs>
        <w:spacing w:before="21"/>
        <w:ind w:hanging="361"/>
        <w:rPr>
          <w:sz w:val="24"/>
        </w:rPr>
      </w:pP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jeden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pred</w:t>
      </w:r>
      <w:r>
        <w:rPr>
          <w:spacing w:val="-1"/>
          <w:sz w:val="24"/>
        </w:rPr>
        <w:t xml:space="preserve"> </w:t>
      </w:r>
      <w:r>
        <w:rPr>
          <w:sz w:val="24"/>
        </w:rPr>
        <w:t>plnením povinnej</w:t>
      </w:r>
      <w:r>
        <w:rPr>
          <w:spacing w:val="-1"/>
          <w:sz w:val="24"/>
        </w:rPr>
        <w:t xml:space="preserve"> </w:t>
      </w:r>
      <w:r>
        <w:rPr>
          <w:sz w:val="24"/>
        </w:rPr>
        <w:t>školskej</w:t>
      </w:r>
      <w:r>
        <w:rPr>
          <w:spacing w:val="-1"/>
          <w:sz w:val="24"/>
        </w:rPr>
        <w:t xml:space="preserve"> </w:t>
      </w:r>
      <w:r>
        <w:rPr>
          <w:sz w:val="24"/>
        </w:rPr>
        <w:t>dochádzky</w:t>
      </w:r>
    </w:p>
    <w:p w14:paraId="076C8896" w14:textId="77777777" w:rsidR="00C0488B" w:rsidRDefault="00463C49">
      <w:pPr>
        <w:pStyle w:val="Odsekzoznamu"/>
        <w:numPr>
          <w:ilvl w:val="0"/>
          <w:numId w:val="4"/>
        </w:numPr>
        <w:tabs>
          <w:tab w:val="left" w:pos="1745"/>
        </w:tabs>
        <w:spacing w:before="22"/>
        <w:ind w:hanging="361"/>
        <w:rPr>
          <w:sz w:val="24"/>
        </w:rPr>
      </w:pP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umiestnené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zariadení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základe</w:t>
      </w:r>
      <w:r>
        <w:rPr>
          <w:spacing w:val="-3"/>
          <w:sz w:val="24"/>
        </w:rPr>
        <w:t xml:space="preserve"> </w:t>
      </w:r>
      <w:r>
        <w:rPr>
          <w:sz w:val="24"/>
        </w:rPr>
        <w:t>rozhodnutia</w:t>
      </w:r>
      <w:r>
        <w:rPr>
          <w:spacing w:val="-1"/>
          <w:sz w:val="24"/>
        </w:rPr>
        <w:t xml:space="preserve"> </w:t>
      </w:r>
      <w:r>
        <w:rPr>
          <w:sz w:val="24"/>
        </w:rPr>
        <w:t>súdu</w:t>
      </w:r>
    </w:p>
    <w:p w14:paraId="69C083FC" w14:textId="77777777" w:rsidR="00C0488B" w:rsidRDefault="00463C49">
      <w:pPr>
        <w:pStyle w:val="Odsekzoznamu"/>
        <w:numPr>
          <w:ilvl w:val="0"/>
          <w:numId w:val="4"/>
        </w:numPr>
        <w:tabs>
          <w:tab w:val="left" w:pos="1745"/>
        </w:tabs>
        <w:spacing w:before="22" w:line="261" w:lineRule="auto"/>
        <w:ind w:right="1091"/>
        <w:rPr>
          <w:sz w:val="24"/>
        </w:rPr>
      </w:pPr>
      <w:r>
        <w:rPr>
          <w:sz w:val="24"/>
        </w:rPr>
        <w:t>má prerušenú dochádzku do materskej školy na viac ako 30 po sebe nasledujúcich</w:t>
      </w:r>
      <w:r>
        <w:rPr>
          <w:spacing w:val="-57"/>
          <w:sz w:val="24"/>
        </w:rPr>
        <w:t xml:space="preserve"> </w:t>
      </w:r>
      <w:r>
        <w:rPr>
          <w:sz w:val="24"/>
        </w:rPr>
        <w:t>kalendárnych</w:t>
      </w:r>
      <w:r>
        <w:rPr>
          <w:spacing w:val="-1"/>
          <w:sz w:val="24"/>
        </w:rPr>
        <w:t xml:space="preserve"> </w:t>
      </w:r>
      <w:r>
        <w:rPr>
          <w:sz w:val="24"/>
        </w:rPr>
        <w:t>dní z</w:t>
      </w:r>
      <w:r>
        <w:rPr>
          <w:spacing w:val="3"/>
          <w:sz w:val="24"/>
        </w:rPr>
        <w:t xml:space="preserve"> </w:t>
      </w:r>
      <w:r>
        <w:rPr>
          <w:sz w:val="24"/>
        </w:rPr>
        <w:t>dôvodu</w:t>
      </w:r>
      <w:r>
        <w:rPr>
          <w:spacing w:val="-1"/>
          <w:sz w:val="24"/>
        </w:rPr>
        <w:t xml:space="preserve"> </w:t>
      </w:r>
      <w:r>
        <w:rPr>
          <w:sz w:val="24"/>
        </w:rPr>
        <w:t>choroby</w:t>
      </w:r>
      <w:r>
        <w:rPr>
          <w:spacing w:val="-5"/>
          <w:sz w:val="24"/>
        </w:rPr>
        <w:t xml:space="preserve"> </w:t>
      </w:r>
      <w:r>
        <w:rPr>
          <w:sz w:val="24"/>
        </w:rPr>
        <w:t>alebo vážnych rodinných</w:t>
      </w:r>
      <w:r>
        <w:rPr>
          <w:spacing w:val="-1"/>
          <w:sz w:val="24"/>
        </w:rPr>
        <w:t xml:space="preserve"> </w:t>
      </w:r>
      <w:r>
        <w:rPr>
          <w:sz w:val="24"/>
        </w:rPr>
        <w:t>dôvodov</w:t>
      </w:r>
    </w:p>
    <w:p w14:paraId="199452CD" w14:textId="77777777" w:rsidR="00C0488B" w:rsidRDefault="00463C49">
      <w:pPr>
        <w:pStyle w:val="Zkladntext"/>
        <w:spacing w:line="272" w:lineRule="exact"/>
        <w:ind w:left="1744"/>
      </w:pPr>
      <w:r>
        <w:t>preukázateľným</w:t>
      </w:r>
      <w:r>
        <w:rPr>
          <w:spacing w:val="-4"/>
        </w:rPr>
        <w:t xml:space="preserve"> </w:t>
      </w:r>
      <w:r>
        <w:t>spôsobom.</w:t>
      </w:r>
    </w:p>
    <w:p w14:paraId="6A393B1E" w14:textId="77777777" w:rsidR="00C0488B" w:rsidRDefault="00C0488B">
      <w:pPr>
        <w:pStyle w:val="Zkladntext"/>
        <w:spacing w:before="8"/>
        <w:rPr>
          <w:sz w:val="27"/>
        </w:rPr>
      </w:pPr>
    </w:p>
    <w:p w14:paraId="309DD407" w14:textId="77777777" w:rsidR="00C0488B" w:rsidRDefault="00463C49">
      <w:pPr>
        <w:pStyle w:val="Zkladntext"/>
        <w:spacing w:line="259" w:lineRule="auto"/>
        <w:ind w:left="1461" w:right="1634" w:hanging="360"/>
      </w:pPr>
      <w:r>
        <w:t>3.)</w:t>
      </w:r>
      <w:r>
        <w:rPr>
          <w:spacing w:val="38"/>
        </w:rPr>
        <w:t xml:space="preserve"> </w:t>
      </w:r>
      <w:r>
        <w:t>Pomernú časť</w:t>
      </w:r>
      <w:r>
        <w:rPr>
          <w:spacing w:val="-1"/>
        </w:rPr>
        <w:t xml:space="preserve"> </w:t>
      </w:r>
      <w:r>
        <w:t>určeného</w:t>
      </w:r>
      <w:r>
        <w:rPr>
          <w:spacing w:val="-1"/>
        </w:rPr>
        <w:t xml:space="preserve"> </w:t>
      </w:r>
      <w:r>
        <w:t>príspevku uhrádza</w:t>
      </w:r>
      <w:r>
        <w:rPr>
          <w:spacing w:val="-2"/>
        </w:rPr>
        <w:t xml:space="preserve"> </w:t>
      </w:r>
      <w:r>
        <w:t>zákonný</w:t>
      </w:r>
      <w:r>
        <w:rPr>
          <w:spacing w:val="-6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prípade,</w:t>
      </w:r>
      <w:r>
        <w:rPr>
          <w:spacing w:val="-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bola</w:t>
      </w:r>
      <w:r>
        <w:rPr>
          <w:spacing w:val="-57"/>
        </w:rPr>
        <w:t xml:space="preserve"> </w:t>
      </w:r>
      <w:r>
        <w:t>prerušená prevádzka materskej školy zapríčinená zriaďovateľom alebo inými</w:t>
      </w:r>
      <w:r>
        <w:rPr>
          <w:spacing w:val="1"/>
        </w:rPr>
        <w:t xml:space="preserve"> </w:t>
      </w:r>
      <w:r>
        <w:t>závažnými</w:t>
      </w:r>
      <w:r>
        <w:rPr>
          <w:spacing w:val="-1"/>
        </w:rPr>
        <w:t xml:space="preserve"> </w:t>
      </w:r>
      <w:r>
        <w:t>dôvodmi.</w:t>
      </w:r>
    </w:p>
    <w:p w14:paraId="31DBDA20" w14:textId="77777777" w:rsidR="00C0488B" w:rsidRDefault="00C0488B">
      <w:pPr>
        <w:pStyle w:val="Zkladntext"/>
        <w:rPr>
          <w:sz w:val="20"/>
        </w:rPr>
      </w:pPr>
    </w:p>
    <w:p w14:paraId="5A4BBF56" w14:textId="77777777" w:rsidR="00C0488B" w:rsidRDefault="00C0488B">
      <w:pPr>
        <w:pStyle w:val="Zkladntext"/>
        <w:rPr>
          <w:sz w:val="20"/>
        </w:rPr>
      </w:pPr>
    </w:p>
    <w:p w14:paraId="26F82B8C" w14:textId="77777777" w:rsidR="00C0488B" w:rsidRDefault="00C0488B">
      <w:pPr>
        <w:pStyle w:val="Zkladntext"/>
        <w:rPr>
          <w:sz w:val="20"/>
        </w:rPr>
      </w:pPr>
    </w:p>
    <w:p w14:paraId="19AB6384" w14:textId="77777777" w:rsidR="00C0488B" w:rsidRDefault="00C0488B">
      <w:pPr>
        <w:pStyle w:val="Zkladntext"/>
        <w:rPr>
          <w:sz w:val="20"/>
        </w:rPr>
      </w:pPr>
    </w:p>
    <w:p w14:paraId="5F1587A2" w14:textId="5CCFE9BB" w:rsidR="00C0488B" w:rsidRDefault="00463C49">
      <w:pPr>
        <w:pStyle w:val="Zkladn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B1A24E" wp14:editId="65E3520F">
                <wp:simplePos x="0" y="0"/>
                <wp:positionH relativeFrom="page">
                  <wp:posOffset>881380</wp:posOffset>
                </wp:positionH>
                <wp:positionV relativeFrom="paragraph">
                  <wp:posOffset>188595</wp:posOffset>
                </wp:positionV>
                <wp:extent cx="579818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4B8174C" id="Rectangle 2" o:spid="_x0000_s1026" style="position:absolute;margin-left:69.4pt;margin-top:14.85pt;width:456.5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5rd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8013308" w14:textId="77777777" w:rsidR="00C0488B" w:rsidRDefault="00463C49">
      <w:pPr>
        <w:spacing w:line="179" w:lineRule="exact"/>
        <w:ind w:left="676"/>
        <w:rPr>
          <w:b/>
          <w:sz w:val="18"/>
        </w:rPr>
      </w:pPr>
      <w:r>
        <w:rPr>
          <w:b/>
          <w:position w:val="6"/>
          <w:sz w:val="12"/>
        </w:rPr>
        <w:t xml:space="preserve">1) </w:t>
      </w:r>
      <w:r>
        <w:rPr>
          <w:b/>
          <w:sz w:val="18"/>
        </w:rPr>
        <w:t>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ods.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6),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114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ods.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7),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115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ods.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zákona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245/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2008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Z.z</w:t>
      </w:r>
      <w:proofErr w:type="spellEnd"/>
      <w:r>
        <w:rPr>
          <w:b/>
          <w:sz w:val="18"/>
        </w:rPr>
        <w:t>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výchove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vzdelávaní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(školský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zákon)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 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zmene</w:t>
      </w:r>
    </w:p>
    <w:p w14:paraId="410FAA4D" w14:textId="77777777" w:rsidR="00C0488B" w:rsidRDefault="00463C49">
      <w:pPr>
        <w:spacing w:before="16"/>
        <w:ind w:left="676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doplnení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niektorých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zákonov</w:t>
      </w:r>
    </w:p>
    <w:p w14:paraId="11051122" w14:textId="77777777" w:rsidR="00C0488B" w:rsidRDefault="00463C49">
      <w:pPr>
        <w:spacing w:before="12" w:line="261" w:lineRule="auto"/>
        <w:ind w:left="676" w:right="1473"/>
        <w:rPr>
          <w:b/>
          <w:sz w:val="18"/>
        </w:rPr>
      </w:pPr>
      <w:r>
        <w:rPr>
          <w:b/>
          <w:position w:val="6"/>
          <w:sz w:val="12"/>
        </w:rPr>
        <w:t xml:space="preserve">2) </w:t>
      </w:r>
      <w:r>
        <w:rPr>
          <w:b/>
          <w:sz w:val="18"/>
        </w:rPr>
        <w:t>§ 10 – 15 zákona č. 599/ 2003 Z. z. o pomoci v hmotnej núdzi a o zmene a doplnení niektorých zákonov v znení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neskorších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predpisov</w:t>
      </w:r>
    </w:p>
    <w:p w14:paraId="0A6F11EF" w14:textId="77777777" w:rsidR="00C0488B" w:rsidRDefault="00C0488B">
      <w:pPr>
        <w:spacing w:line="261" w:lineRule="auto"/>
        <w:rPr>
          <w:sz w:val="18"/>
        </w:rPr>
        <w:sectPr w:rsidR="00C0488B">
          <w:pgSz w:w="11910" w:h="16840"/>
          <w:pgMar w:top="1580" w:right="440" w:bottom="280" w:left="740" w:header="708" w:footer="708" w:gutter="0"/>
          <w:cols w:space="708"/>
        </w:sectPr>
      </w:pPr>
    </w:p>
    <w:p w14:paraId="620FA35D" w14:textId="77777777" w:rsidR="00C0488B" w:rsidRDefault="00463C49">
      <w:pPr>
        <w:spacing w:before="73"/>
        <w:ind w:left="3405" w:right="3704"/>
        <w:jc w:val="center"/>
        <w:rPr>
          <w:b/>
          <w:sz w:val="28"/>
        </w:rPr>
      </w:pPr>
      <w:r>
        <w:rPr>
          <w:b/>
          <w:sz w:val="28"/>
        </w:rPr>
        <w:lastRenderedPageBreak/>
        <w:t>Čl.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</w:p>
    <w:p w14:paraId="0CFB00B4" w14:textId="77777777" w:rsidR="00C0488B" w:rsidRDefault="00C0488B">
      <w:pPr>
        <w:pStyle w:val="Zkladntext"/>
        <w:spacing w:before="6"/>
        <w:rPr>
          <w:b/>
          <w:sz w:val="32"/>
        </w:rPr>
      </w:pPr>
    </w:p>
    <w:p w14:paraId="1456ABAC" w14:textId="77777777" w:rsidR="00C0488B" w:rsidRDefault="00463C49">
      <w:pPr>
        <w:ind w:left="3405" w:right="3704"/>
        <w:jc w:val="center"/>
        <w:rPr>
          <w:b/>
          <w:sz w:val="28"/>
        </w:rPr>
      </w:pPr>
      <w:r>
        <w:rPr>
          <w:b/>
          <w:sz w:val="28"/>
        </w:rPr>
        <w:t>I.</w:t>
      </w:r>
    </w:p>
    <w:p w14:paraId="5C049463" w14:textId="77777777" w:rsidR="00C0488B" w:rsidRDefault="00463C49">
      <w:pPr>
        <w:pStyle w:val="Nadpis1"/>
        <w:spacing w:line="259" w:lineRule="auto"/>
        <w:ind w:left="2351" w:right="2649"/>
      </w:pPr>
      <w:r>
        <w:t>Príspevok na čiastočnú úhradu nákladov za stravovanie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zariadení školského stravovania</w:t>
      </w:r>
    </w:p>
    <w:p w14:paraId="36BD8EEE" w14:textId="77777777" w:rsidR="00C0488B" w:rsidRDefault="00C0488B">
      <w:pPr>
        <w:pStyle w:val="Zkladntext"/>
        <w:spacing w:before="4"/>
        <w:rPr>
          <w:b/>
          <w:sz w:val="25"/>
        </w:rPr>
      </w:pPr>
    </w:p>
    <w:p w14:paraId="212108B2" w14:textId="77777777" w:rsidR="00C0488B" w:rsidRDefault="00463C49">
      <w:pPr>
        <w:pStyle w:val="Odsekzoznamu"/>
        <w:numPr>
          <w:ilvl w:val="0"/>
          <w:numId w:val="3"/>
        </w:numPr>
        <w:tabs>
          <w:tab w:val="left" w:pos="1397"/>
        </w:tabs>
        <w:spacing w:line="259" w:lineRule="auto"/>
        <w:ind w:right="1087"/>
        <w:rPr>
          <w:sz w:val="24"/>
        </w:rPr>
      </w:pPr>
      <w:r>
        <w:rPr>
          <w:sz w:val="24"/>
        </w:rPr>
        <w:t>Zariadenie školského stravovania poskytuje stravovanie deťom a žiakom za čiastočnú</w:t>
      </w:r>
      <w:r>
        <w:rPr>
          <w:spacing w:val="-57"/>
          <w:sz w:val="24"/>
        </w:rPr>
        <w:t xml:space="preserve"> </w:t>
      </w:r>
      <w:r>
        <w:rPr>
          <w:sz w:val="24"/>
        </w:rPr>
        <w:t>úhradu nákladov, ktoré uhrádza zákonný zástupca vo výške nákladov na nákup</w:t>
      </w:r>
      <w:r>
        <w:rPr>
          <w:spacing w:val="1"/>
          <w:sz w:val="24"/>
        </w:rPr>
        <w:t xml:space="preserve"> </w:t>
      </w:r>
      <w:r>
        <w:rPr>
          <w:sz w:val="24"/>
        </w:rPr>
        <w:t>potravín podľa vekových kategórií stravníkov v súlade s Finančnými pásmami</w:t>
      </w:r>
      <w:r>
        <w:rPr>
          <w:spacing w:val="1"/>
          <w:sz w:val="24"/>
        </w:rPr>
        <w:t xml:space="preserve"> </w:t>
      </w:r>
      <w:r>
        <w:rPr>
          <w:sz w:val="24"/>
        </w:rPr>
        <w:t>nákladov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nákup potravín</w:t>
      </w:r>
      <w:r>
        <w:rPr>
          <w:spacing w:val="-1"/>
          <w:sz w:val="24"/>
        </w:rPr>
        <w:t xml:space="preserve"> </w:t>
      </w:r>
      <w:r>
        <w:rPr>
          <w:sz w:val="24"/>
        </w:rPr>
        <w:t>na jedno</w:t>
      </w:r>
      <w:r>
        <w:rPr>
          <w:spacing w:val="-1"/>
          <w:sz w:val="24"/>
        </w:rPr>
        <w:t xml:space="preserve"> </w:t>
      </w:r>
      <w:r>
        <w:rPr>
          <w:sz w:val="24"/>
        </w:rPr>
        <w:t>jedlo, určenými</w:t>
      </w:r>
      <w:r>
        <w:rPr>
          <w:spacing w:val="-1"/>
          <w:sz w:val="24"/>
        </w:rPr>
        <w:t xml:space="preserve"> </w:t>
      </w:r>
      <w:r>
        <w:rPr>
          <w:sz w:val="24"/>
        </w:rPr>
        <w:t>Ministerstvom školstva</w:t>
      </w:r>
      <w:r>
        <w:rPr>
          <w:spacing w:val="58"/>
          <w:sz w:val="24"/>
        </w:rPr>
        <w:t xml:space="preserve"> </w:t>
      </w:r>
      <w:r>
        <w:rPr>
          <w:sz w:val="24"/>
        </w:rPr>
        <w:t>SR.</w:t>
      </w:r>
    </w:p>
    <w:p w14:paraId="0B574C0A" w14:textId="77777777" w:rsidR="00C0488B" w:rsidRDefault="00C0488B">
      <w:pPr>
        <w:pStyle w:val="Zkladntext"/>
        <w:spacing w:before="11"/>
        <w:rPr>
          <w:sz w:val="25"/>
        </w:rPr>
      </w:pPr>
    </w:p>
    <w:p w14:paraId="2F0CD807" w14:textId="6C30AC5F" w:rsidR="00C0488B" w:rsidRDefault="00463C49">
      <w:pPr>
        <w:pStyle w:val="Odsekzoznamu"/>
        <w:numPr>
          <w:ilvl w:val="0"/>
          <w:numId w:val="3"/>
        </w:numPr>
        <w:tabs>
          <w:tab w:val="left" w:pos="1397"/>
        </w:tabs>
        <w:spacing w:line="259" w:lineRule="auto"/>
        <w:ind w:right="1183"/>
        <w:rPr>
          <w:sz w:val="24"/>
        </w:rPr>
      </w:pPr>
      <w:r>
        <w:rPr>
          <w:sz w:val="24"/>
        </w:rPr>
        <w:t xml:space="preserve">Školská jedáleň pri základnej škole </w:t>
      </w:r>
      <w:r w:rsidR="00B116FB">
        <w:rPr>
          <w:sz w:val="24"/>
        </w:rPr>
        <w:t>Nižný Žipov</w:t>
      </w:r>
      <w:r>
        <w:rPr>
          <w:sz w:val="24"/>
        </w:rPr>
        <w:t xml:space="preserve"> poskytuje stravovanie</w:t>
      </w:r>
      <w:r>
        <w:rPr>
          <w:spacing w:val="-58"/>
          <w:sz w:val="24"/>
        </w:rPr>
        <w:t xml:space="preserve"> </w:t>
      </w:r>
      <w:r w:rsidR="00576323">
        <w:rPr>
          <w:spacing w:val="-58"/>
          <w:sz w:val="24"/>
        </w:rPr>
        <w:t xml:space="preserve">                </w:t>
      </w:r>
      <w:r w:rsidR="00576323">
        <w:rPr>
          <w:spacing w:val="-58"/>
          <w:sz w:val="24"/>
        </w:rPr>
        <w:tab/>
      </w:r>
      <w:r>
        <w:rPr>
          <w:sz w:val="24"/>
        </w:rPr>
        <w:t>deťom</w:t>
      </w:r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 w:rsidR="00576323">
        <w:rPr>
          <w:sz w:val="24"/>
        </w:rPr>
        <w:t xml:space="preserve"> a</w:t>
      </w:r>
      <w:r>
        <w:rPr>
          <w:sz w:val="24"/>
        </w:rPr>
        <w:t xml:space="preserve"> žiakom ZŠ,</w:t>
      </w:r>
      <w:r>
        <w:rPr>
          <w:spacing w:val="-1"/>
          <w:sz w:val="24"/>
        </w:rPr>
        <w:t xml:space="preserve"> </w:t>
      </w:r>
      <w:r>
        <w:rPr>
          <w:sz w:val="24"/>
        </w:rPr>
        <w:t>zamestnancom školy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školských</w:t>
      </w:r>
      <w:r>
        <w:rPr>
          <w:spacing w:val="-1"/>
          <w:sz w:val="24"/>
        </w:rPr>
        <w:t xml:space="preserve"> </w:t>
      </w:r>
      <w:r>
        <w:rPr>
          <w:sz w:val="24"/>
        </w:rPr>
        <w:t>zariadení.</w:t>
      </w:r>
    </w:p>
    <w:p w14:paraId="1AC84775" w14:textId="77777777" w:rsidR="00C0488B" w:rsidRDefault="00C0488B">
      <w:pPr>
        <w:pStyle w:val="Zkladntext"/>
        <w:spacing w:before="10"/>
        <w:rPr>
          <w:sz w:val="25"/>
        </w:rPr>
      </w:pPr>
    </w:p>
    <w:p w14:paraId="106A0EDA" w14:textId="77777777" w:rsidR="00C0488B" w:rsidRDefault="00463C49">
      <w:pPr>
        <w:pStyle w:val="Odsekzoznamu"/>
        <w:numPr>
          <w:ilvl w:val="0"/>
          <w:numId w:val="3"/>
        </w:numPr>
        <w:tabs>
          <w:tab w:val="left" w:pos="1397"/>
        </w:tabs>
        <w:spacing w:line="259" w:lineRule="auto"/>
        <w:ind w:right="1102"/>
        <w:rPr>
          <w:sz w:val="24"/>
        </w:rPr>
      </w:pPr>
      <w:r>
        <w:rPr>
          <w:sz w:val="24"/>
        </w:rPr>
        <w:t>Príspevok, ktorý uhrádza zákonný zástupca dieťaťa alebo žiaka vo výške nákladov na</w:t>
      </w:r>
      <w:r>
        <w:rPr>
          <w:spacing w:val="-57"/>
          <w:sz w:val="24"/>
        </w:rPr>
        <w:t xml:space="preserve"> </w:t>
      </w:r>
      <w:r>
        <w:rPr>
          <w:sz w:val="24"/>
        </w:rPr>
        <w:t>nákup potravín podľa vekových kategórií stravníkov v nadväznosti na odporúčané</w:t>
      </w:r>
      <w:r>
        <w:rPr>
          <w:spacing w:val="1"/>
          <w:sz w:val="24"/>
        </w:rPr>
        <w:t xml:space="preserve"> </w:t>
      </w:r>
      <w:r>
        <w:rPr>
          <w:sz w:val="24"/>
        </w:rPr>
        <w:t>výživové</w:t>
      </w:r>
      <w:r>
        <w:rPr>
          <w:spacing w:val="-2"/>
          <w:sz w:val="24"/>
        </w:rPr>
        <w:t xml:space="preserve"> </w:t>
      </w:r>
      <w:r>
        <w:rPr>
          <w:sz w:val="24"/>
        </w:rPr>
        <w:t>dávky</w:t>
      </w:r>
      <w:r>
        <w:rPr>
          <w:spacing w:val="-5"/>
          <w:sz w:val="24"/>
        </w:rPr>
        <w:t xml:space="preserve"> </w:t>
      </w:r>
      <w:r>
        <w:rPr>
          <w:sz w:val="24"/>
        </w:rPr>
        <w:t>je určený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každý</w:t>
      </w:r>
      <w:r>
        <w:rPr>
          <w:spacing w:val="-5"/>
          <w:sz w:val="24"/>
        </w:rPr>
        <w:t xml:space="preserve"> </w:t>
      </w:r>
      <w:r>
        <w:rPr>
          <w:sz w:val="24"/>
        </w:rPr>
        <w:t>stravovací deň nasledovne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4FC86F47" w14:textId="11F00D37" w:rsidR="00C0488B" w:rsidRDefault="00463C49">
      <w:pPr>
        <w:pStyle w:val="Zkladntext"/>
        <w:spacing w:line="275" w:lineRule="exact"/>
        <w:ind w:left="1384"/>
      </w:pPr>
      <w:r>
        <w:t>Náklady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nákup potravín</w:t>
      </w:r>
      <w:r>
        <w:rPr>
          <w:spacing w:val="-1"/>
        </w:rPr>
        <w:t xml:space="preserve"> </w:t>
      </w:r>
      <w:r>
        <w:t>na jedlo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63A09">
        <w:t>2</w:t>
      </w:r>
      <w:r>
        <w:t>. finančné pásmo</w:t>
      </w:r>
    </w:p>
    <w:p w14:paraId="5761C577" w14:textId="77777777" w:rsidR="00C0488B" w:rsidRDefault="00C0488B">
      <w:pPr>
        <w:pStyle w:val="Zkladntext"/>
        <w:spacing w:before="2"/>
        <w:rPr>
          <w:sz w:val="28"/>
        </w:rPr>
      </w:pPr>
    </w:p>
    <w:p w14:paraId="5CE15BCB" w14:textId="77777777" w:rsidR="00C0488B" w:rsidRDefault="00463C49">
      <w:pPr>
        <w:pStyle w:val="Nadpis1"/>
        <w:spacing w:before="0" w:after="23"/>
        <w:ind w:left="1384"/>
        <w:jc w:val="left"/>
      </w:pPr>
      <w:r>
        <w:t>Tabuľka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6"/>
        <w:gridCol w:w="819"/>
        <w:gridCol w:w="1133"/>
        <w:gridCol w:w="1733"/>
        <w:gridCol w:w="1844"/>
        <w:gridCol w:w="1558"/>
      </w:tblGrid>
      <w:tr w:rsidR="00C0488B" w14:paraId="5F04C107" w14:textId="77777777">
        <w:trPr>
          <w:trHeight w:val="1379"/>
        </w:trPr>
        <w:tc>
          <w:tcPr>
            <w:tcW w:w="2127" w:type="dxa"/>
          </w:tcPr>
          <w:p w14:paraId="4C8B545C" w14:textId="77777777" w:rsidR="00C0488B" w:rsidRDefault="00C0488B">
            <w:pPr>
              <w:pStyle w:val="TableParagraph"/>
              <w:rPr>
                <w:b/>
                <w:sz w:val="26"/>
              </w:rPr>
            </w:pPr>
          </w:p>
          <w:p w14:paraId="1830308E" w14:textId="77777777" w:rsidR="00C0488B" w:rsidRDefault="00C0488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BC376FB" w14:textId="77777777" w:rsidR="00C0488B" w:rsidRDefault="00463C49">
            <w:pPr>
              <w:pStyle w:val="TableParagraph"/>
              <w:ind w:left="792" w:right="194" w:hanging="575"/>
              <w:rPr>
                <w:b/>
                <w:sz w:val="24"/>
              </w:rPr>
            </w:pPr>
            <w:r>
              <w:rPr>
                <w:b/>
                <w:sz w:val="24"/>
              </w:rPr>
              <w:t>Stravník – dieťa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MŠ</w:t>
            </w:r>
          </w:p>
        </w:tc>
        <w:tc>
          <w:tcPr>
            <w:tcW w:w="1136" w:type="dxa"/>
          </w:tcPr>
          <w:p w14:paraId="64B821EB" w14:textId="77777777" w:rsidR="00C0488B" w:rsidRDefault="00C0488B">
            <w:pPr>
              <w:pStyle w:val="TableParagraph"/>
              <w:rPr>
                <w:b/>
                <w:sz w:val="26"/>
              </w:rPr>
            </w:pPr>
          </w:p>
          <w:p w14:paraId="06FA310E" w14:textId="77777777" w:rsidR="00C0488B" w:rsidRDefault="00C0488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738A327" w14:textId="77777777" w:rsidR="00C0488B" w:rsidRDefault="00463C49">
            <w:pPr>
              <w:pStyle w:val="TableParagraph"/>
              <w:ind w:left="185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desiata</w:t>
            </w:r>
          </w:p>
        </w:tc>
        <w:tc>
          <w:tcPr>
            <w:tcW w:w="819" w:type="dxa"/>
          </w:tcPr>
          <w:p w14:paraId="62D7EA6E" w14:textId="77777777" w:rsidR="00C0488B" w:rsidRDefault="00C0488B">
            <w:pPr>
              <w:pStyle w:val="TableParagraph"/>
              <w:rPr>
                <w:b/>
                <w:sz w:val="26"/>
              </w:rPr>
            </w:pPr>
          </w:p>
          <w:p w14:paraId="104960F2" w14:textId="77777777" w:rsidR="00C0488B" w:rsidRDefault="00C0488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A18D55D" w14:textId="77777777" w:rsidR="00C0488B" w:rsidRDefault="00463C49">
            <w:pPr>
              <w:pStyle w:val="TableParagraph"/>
              <w:ind w:left="14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obed</w:t>
            </w:r>
          </w:p>
        </w:tc>
        <w:tc>
          <w:tcPr>
            <w:tcW w:w="1133" w:type="dxa"/>
          </w:tcPr>
          <w:p w14:paraId="55BE4C7E" w14:textId="77777777" w:rsidR="00C0488B" w:rsidRDefault="00C0488B">
            <w:pPr>
              <w:pStyle w:val="TableParagraph"/>
              <w:rPr>
                <w:b/>
                <w:sz w:val="26"/>
              </w:rPr>
            </w:pPr>
          </w:p>
          <w:p w14:paraId="00895359" w14:textId="77777777" w:rsidR="00C0488B" w:rsidRDefault="00C0488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F4F1B14" w14:textId="77777777" w:rsidR="00C0488B" w:rsidRDefault="00463C49">
            <w:pPr>
              <w:pStyle w:val="TableParagraph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olovrant</w:t>
            </w:r>
          </w:p>
        </w:tc>
        <w:tc>
          <w:tcPr>
            <w:tcW w:w="1733" w:type="dxa"/>
          </w:tcPr>
          <w:p w14:paraId="08CEAC61" w14:textId="77777777" w:rsidR="00C0488B" w:rsidRDefault="00C0488B">
            <w:pPr>
              <w:pStyle w:val="TableParagraph"/>
              <w:rPr>
                <w:b/>
                <w:sz w:val="26"/>
              </w:rPr>
            </w:pPr>
          </w:p>
          <w:p w14:paraId="7BB7C99B" w14:textId="77777777" w:rsidR="00C0488B" w:rsidRDefault="00C0488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4BE48FD" w14:textId="77777777" w:rsidR="00C0488B" w:rsidRDefault="00463C49">
            <w:pPr>
              <w:pStyle w:val="TableParagraph"/>
              <w:ind w:left="545" w:right="290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Celodenná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strava</w:t>
            </w:r>
          </w:p>
        </w:tc>
        <w:tc>
          <w:tcPr>
            <w:tcW w:w="1844" w:type="dxa"/>
          </w:tcPr>
          <w:p w14:paraId="2302F5F1" w14:textId="77777777" w:rsidR="00C0488B" w:rsidRDefault="00463C49">
            <w:pPr>
              <w:pStyle w:val="TableParagraph"/>
              <w:ind w:left="370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Dotácia na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podporu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dieťaťa</w:t>
            </w:r>
          </w:p>
          <w:p w14:paraId="43A1E4D5" w14:textId="77777777" w:rsidR="00C0488B" w:rsidRDefault="00463C49">
            <w:pPr>
              <w:pStyle w:val="TableParagraph"/>
              <w:spacing w:line="276" w:lineRule="exact"/>
              <w:ind w:left="198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 stravovacím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návykom</w:t>
            </w:r>
          </w:p>
        </w:tc>
        <w:tc>
          <w:tcPr>
            <w:tcW w:w="1558" w:type="dxa"/>
          </w:tcPr>
          <w:p w14:paraId="34D4A7C1" w14:textId="77777777" w:rsidR="00C0488B" w:rsidRDefault="00C0488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D3471ED" w14:textId="77777777" w:rsidR="00C0488B" w:rsidRDefault="00463C49">
            <w:pPr>
              <w:pStyle w:val="TableParagraph"/>
              <w:ind w:left="181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Platba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zákonného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zástupcu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400370A2" w14:textId="77777777" w:rsidR="00C0488B" w:rsidRDefault="00463C49">
            <w:pPr>
              <w:pStyle w:val="TableParagraph"/>
              <w:spacing w:line="257" w:lineRule="exact"/>
              <w:ind w:left="179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deň</w:t>
            </w:r>
          </w:p>
        </w:tc>
      </w:tr>
      <w:tr w:rsidR="00C0488B" w14:paraId="58D8BFFE" w14:textId="77777777">
        <w:trPr>
          <w:trHeight w:val="277"/>
        </w:trPr>
        <w:tc>
          <w:tcPr>
            <w:tcW w:w="2127" w:type="dxa"/>
          </w:tcPr>
          <w:p w14:paraId="546E2300" w14:textId="77777777" w:rsidR="00C0488B" w:rsidRDefault="00C0488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041A1B3" w14:textId="77777777" w:rsidR="00C0488B" w:rsidRDefault="00463C49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819" w:type="dxa"/>
          </w:tcPr>
          <w:p w14:paraId="10E51CAF" w14:textId="77777777" w:rsidR="00C0488B" w:rsidRDefault="00463C4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133" w:type="dxa"/>
          </w:tcPr>
          <w:p w14:paraId="408A1215" w14:textId="77777777" w:rsidR="00C0488B" w:rsidRDefault="00463C49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733" w:type="dxa"/>
          </w:tcPr>
          <w:p w14:paraId="0BE4856D" w14:textId="77777777" w:rsidR="00C0488B" w:rsidRDefault="00463C49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844" w:type="dxa"/>
          </w:tcPr>
          <w:p w14:paraId="58DF593F" w14:textId="77777777" w:rsidR="00C0488B" w:rsidRDefault="00463C49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558" w:type="dxa"/>
          </w:tcPr>
          <w:p w14:paraId="0B6FBE00" w14:textId="77777777" w:rsidR="00C0488B" w:rsidRDefault="00463C49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C0488B" w14:paraId="739FDAD7" w14:textId="77777777">
        <w:trPr>
          <w:trHeight w:val="782"/>
        </w:trPr>
        <w:tc>
          <w:tcPr>
            <w:tcW w:w="2127" w:type="dxa"/>
          </w:tcPr>
          <w:p w14:paraId="0E4A63BF" w14:textId="77777777" w:rsidR="00C0488B" w:rsidRDefault="00C0488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930EF26" w14:textId="77777777" w:rsidR="00C0488B" w:rsidRDefault="00463C49">
            <w:pPr>
              <w:pStyle w:val="TableParagraph"/>
              <w:ind w:left="107"/>
            </w:pPr>
            <w:r>
              <w:t>Stravníci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dieťa</w:t>
            </w:r>
            <w:r>
              <w:rPr>
                <w:spacing w:val="-3"/>
              </w:rPr>
              <w:t xml:space="preserve"> </w:t>
            </w:r>
            <w:r>
              <w:t>MŠ</w:t>
            </w:r>
          </w:p>
          <w:p w14:paraId="56E13C26" w14:textId="1B645EC7" w:rsidR="00A31C3D" w:rsidRDefault="00A31C3D">
            <w:pPr>
              <w:pStyle w:val="TableParagraph"/>
              <w:ind w:left="107"/>
            </w:pPr>
            <w:r>
              <w:t>2 pásmo</w:t>
            </w:r>
          </w:p>
        </w:tc>
        <w:tc>
          <w:tcPr>
            <w:tcW w:w="1136" w:type="dxa"/>
          </w:tcPr>
          <w:p w14:paraId="19CD6CA0" w14:textId="77777777" w:rsidR="00C0488B" w:rsidRDefault="00C0488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CD0266" w14:textId="1042744A" w:rsidR="00C0488B" w:rsidRDefault="00463C49">
            <w:pPr>
              <w:pStyle w:val="TableParagraph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  <w:r w:rsidR="00B63A09">
              <w:rPr>
                <w:sz w:val="24"/>
              </w:rPr>
              <w:t>5</w:t>
            </w:r>
          </w:p>
        </w:tc>
        <w:tc>
          <w:tcPr>
            <w:tcW w:w="819" w:type="dxa"/>
          </w:tcPr>
          <w:p w14:paraId="6BE1FFCF" w14:textId="77777777" w:rsidR="00C0488B" w:rsidRDefault="00C0488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81F92AC" w14:textId="5D0D1441" w:rsidR="00C0488B" w:rsidRDefault="00463C49"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B63A0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133" w:type="dxa"/>
          </w:tcPr>
          <w:p w14:paraId="4E4AAEAB" w14:textId="77777777" w:rsidR="00C0488B" w:rsidRDefault="00C0488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21BBC53" w14:textId="0B2A70B6" w:rsidR="00C0488B" w:rsidRDefault="00463C49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 w:rsidR="007B3B57">
              <w:rPr>
                <w:sz w:val="24"/>
              </w:rPr>
              <w:t>5</w:t>
            </w:r>
          </w:p>
        </w:tc>
        <w:tc>
          <w:tcPr>
            <w:tcW w:w="1733" w:type="dxa"/>
          </w:tcPr>
          <w:p w14:paraId="1D148CB4" w14:textId="77777777" w:rsidR="00C0488B" w:rsidRDefault="00C0488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6692FC" w14:textId="110E38FB" w:rsidR="00C0488B" w:rsidRDefault="00463C49">
            <w:pPr>
              <w:pStyle w:val="TableParagraph"/>
              <w:ind w:left="636" w:right="626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7B3B57"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1844" w:type="dxa"/>
          </w:tcPr>
          <w:p w14:paraId="52218CDC" w14:textId="77777777" w:rsidR="00C0488B" w:rsidRDefault="00C0488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C25C06A" w14:textId="77777777" w:rsidR="00C0488B" w:rsidRDefault="00463C49">
            <w:pPr>
              <w:pStyle w:val="TableParagraph"/>
              <w:ind w:left="190" w:right="186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58" w:type="dxa"/>
          </w:tcPr>
          <w:p w14:paraId="7F53A34E" w14:textId="77777777" w:rsidR="00C0488B" w:rsidRDefault="00C0488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6ACF0D4" w14:textId="1F453347" w:rsidR="00C0488B" w:rsidRDefault="00463C49">
            <w:pPr>
              <w:pStyle w:val="TableParagraph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7B3B57"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</w:tr>
      <w:tr w:rsidR="007B3B57" w14:paraId="205C63BA" w14:textId="77777777">
        <w:trPr>
          <w:trHeight w:val="1516"/>
        </w:trPr>
        <w:tc>
          <w:tcPr>
            <w:tcW w:w="2127" w:type="dxa"/>
          </w:tcPr>
          <w:p w14:paraId="569B648A" w14:textId="77777777" w:rsidR="007B3B57" w:rsidRDefault="007B3B57" w:rsidP="007B3B57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26CD47B" w14:textId="77777777" w:rsidR="007B3B57" w:rsidRDefault="007B3B57" w:rsidP="007B3B57">
            <w:pPr>
              <w:pStyle w:val="TableParagraph"/>
              <w:ind w:left="107" w:right="136"/>
            </w:pPr>
            <w:r>
              <w:t>Stravník – dieťa MŠ,</w:t>
            </w:r>
            <w:r>
              <w:rPr>
                <w:spacing w:val="-52"/>
              </w:rPr>
              <w:t xml:space="preserve"> </w:t>
            </w:r>
            <w:r>
              <w:t>ktorý má nárok na</w:t>
            </w:r>
            <w:r>
              <w:rPr>
                <w:spacing w:val="1"/>
              </w:rPr>
              <w:t xml:space="preserve"> </w:t>
            </w:r>
            <w:r>
              <w:t>dotáciu/ HN, ŽM,</w:t>
            </w:r>
            <w:r>
              <w:rPr>
                <w:spacing w:val="1"/>
              </w:rPr>
              <w:t xml:space="preserve"> </w:t>
            </w:r>
            <w:r>
              <w:t>dieťa</w:t>
            </w:r>
            <w:r>
              <w:rPr>
                <w:spacing w:val="-1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zvýšeného</w:t>
            </w:r>
          </w:p>
          <w:p w14:paraId="05F61D19" w14:textId="77777777" w:rsidR="007B3B57" w:rsidRDefault="007B3B57" w:rsidP="007B3B57">
            <w:pPr>
              <w:pStyle w:val="TableParagraph"/>
              <w:spacing w:before="1" w:line="238" w:lineRule="exact"/>
              <w:ind w:left="107"/>
            </w:pPr>
            <w:r>
              <w:t>daňového</w:t>
            </w:r>
            <w:r>
              <w:rPr>
                <w:spacing w:val="-1"/>
              </w:rPr>
              <w:t xml:space="preserve"> </w:t>
            </w:r>
            <w:r>
              <w:t>bonusu</w:t>
            </w:r>
          </w:p>
          <w:p w14:paraId="44203E10" w14:textId="3486FC67" w:rsidR="00A31C3D" w:rsidRDefault="00A31C3D" w:rsidP="007B3B57">
            <w:pPr>
              <w:pStyle w:val="TableParagraph"/>
              <w:spacing w:before="1" w:line="238" w:lineRule="exact"/>
              <w:ind w:left="107"/>
            </w:pPr>
            <w:r>
              <w:t>2 pásmo</w:t>
            </w:r>
          </w:p>
        </w:tc>
        <w:tc>
          <w:tcPr>
            <w:tcW w:w="1136" w:type="dxa"/>
          </w:tcPr>
          <w:p w14:paraId="03E8DA99" w14:textId="77777777" w:rsidR="007B3B57" w:rsidRDefault="007B3B57" w:rsidP="007B3B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83F50CC" w14:textId="77777777" w:rsidR="007B3B57" w:rsidRDefault="007B3B57" w:rsidP="007B3B57">
            <w:pPr>
              <w:pStyle w:val="TableParagraph"/>
              <w:ind w:left="183" w:right="180"/>
              <w:jc w:val="center"/>
              <w:rPr>
                <w:sz w:val="24"/>
              </w:rPr>
            </w:pPr>
          </w:p>
          <w:p w14:paraId="4480F315" w14:textId="2B6DA428" w:rsidR="007B3B57" w:rsidRDefault="007B3B57" w:rsidP="007B3B57">
            <w:pPr>
              <w:pStyle w:val="TableParagraph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19" w:type="dxa"/>
          </w:tcPr>
          <w:p w14:paraId="3D296947" w14:textId="77777777" w:rsidR="007B3B57" w:rsidRDefault="007B3B57" w:rsidP="007B3B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4B8EB2" w14:textId="77777777" w:rsidR="007B3B57" w:rsidRDefault="007B3B57" w:rsidP="007B3B57">
            <w:pPr>
              <w:pStyle w:val="TableParagraph"/>
              <w:ind w:left="141" w:right="133"/>
              <w:jc w:val="center"/>
              <w:rPr>
                <w:sz w:val="24"/>
              </w:rPr>
            </w:pPr>
          </w:p>
          <w:p w14:paraId="50208385" w14:textId="200B79C7" w:rsidR="007B3B57" w:rsidRDefault="007B3B57" w:rsidP="007B3B57"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33" w:type="dxa"/>
          </w:tcPr>
          <w:p w14:paraId="7A181835" w14:textId="77777777" w:rsidR="007B3B57" w:rsidRDefault="007B3B57" w:rsidP="007B3B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E06978" w14:textId="77777777" w:rsidR="007B3B57" w:rsidRDefault="007B3B57" w:rsidP="007B3B57">
            <w:pPr>
              <w:pStyle w:val="TableParagraph"/>
              <w:ind w:left="112" w:right="103"/>
              <w:jc w:val="center"/>
              <w:rPr>
                <w:sz w:val="24"/>
              </w:rPr>
            </w:pPr>
          </w:p>
          <w:p w14:paraId="1AE01A5B" w14:textId="34AE46D7" w:rsidR="007B3B57" w:rsidRDefault="007B3B57" w:rsidP="007B3B5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733" w:type="dxa"/>
          </w:tcPr>
          <w:p w14:paraId="214DADA8" w14:textId="77777777" w:rsidR="007B3B57" w:rsidRDefault="007B3B57" w:rsidP="007B3B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59894AF" w14:textId="77777777" w:rsidR="007B3B57" w:rsidRDefault="007B3B57" w:rsidP="007B3B57">
            <w:pPr>
              <w:pStyle w:val="TableParagraph"/>
              <w:ind w:left="636" w:right="626"/>
              <w:jc w:val="center"/>
              <w:rPr>
                <w:sz w:val="24"/>
              </w:rPr>
            </w:pPr>
          </w:p>
          <w:p w14:paraId="76D96D98" w14:textId="683ADF62" w:rsidR="007B3B57" w:rsidRDefault="007B3B57" w:rsidP="007B3B57">
            <w:pPr>
              <w:pStyle w:val="TableParagraph"/>
              <w:ind w:left="636" w:right="626"/>
              <w:jc w:val="center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844" w:type="dxa"/>
          </w:tcPr>
          <w:p w14:paraId="0E4E4693" w14:textId="77777777" w:rsidR="007B3B57" w:rsidRDefault="007B3B57" w:rsidP="007B3B57">
            <w:pPr>
              <w:pStyle w:val="TableParagraph"/>
              <w:rPr>
                <w:b/>
                <w:sz w:val="26"/>
              </w:rPr>
            </w:pPr>
          </w:p>
          <w:p w14:paraId="6BF62DAC" w14:textId="77777777" w:rsidR="007B3B57" w:rsidRDefault="007B3B57" w:rsidP="007B3B5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E430922" w14:textId="77777777" w:rsidR="007B3B57" w:rsidRDefault="007B3B57" w:rsidP="007B3B57">
            <w:pPr>
              <w:pStyle w:val="TableParagraph"/>
              <w:ind w:left="190" w:right="186"/>
              <w:jc w:val="center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558" w:type="dxa"/>
          </w:tcPr>
          <w:p w14:paraId="4CC23BB0" w14:textId="77777777" w:rsidR="007B3B57" w:rsidRDefault="007B3B57" w:rsidP="007B3B57">
            <w:pPr>
              <w:pStyle w:val="TableParagraph"/>
              <w:rPr>
                <w:b/>
                <w:sz w:val="26"/>
              </w:rPr>
            </w:pPr>
          </w:p>
          <w:p w14:paraId="52789CB6" w14:textId="77777777" w:rsidR="007B3B57" w:rsidRDefault="007B3B57" w:rsidP="007B3B5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820E0C8" w14:textId="69DABE91" w:rsidR="007B3B57" w:rsidRDefault="007B3B57" w:rsidP="007B3B57">
            <w:pPr>
              <w:pStyle w:val="TableParagraph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</w:tr>
    </w:tbl>
    <w:p w14:paraId="136A8ED8" w14:textId="77777777" w:rsidR="00C0488B" w:rsidRDefault="00C0488B">
      <w:pPr>
        <w:pStyle w:val="Zkladntext"/>
        <w:spacing w:before="8"/>
        <w:rPr>
          <w:b/>
          <w:sz w:val="25"/>
        </w:rPr>
      </w:pPr>
    </w:p>
    <w:p w14:paraId="79F6B7C0" w14:textId="77777777" w:rsidR="00C0488B" w:rsidRDefault="00463C49">
      <w:pPr>
        <w:spacing w:after="23"/>
        <w:ind w:left="1384"/>
        <w:rPr>
          <w:b/>
        </w:rPr>
      </w:pPr>
      <w:r>
        <w:rPr>
          <w:b/>
        </w:rPr>
        <w:t>Tabuľka č. 2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095"/>
        <w:gridCol w:w="977"/>
        <w:gridCol w:w="1954"/>
        <w:gridCol w:w="1843"/>
        <w:gridCol w:w="1983"/>
      </w:tblGrid>
      <w:tr w:rsidR="00C0488B" w14:paraId="5D338EE5" w14:textId="77777777">
        <w:trPr>
          <w:trHeight w:val="1012"/>
        </w:trPr>
        <w:tc>
          <w:tcPr>
            <w:tcW w:w="2496" w:type="dxa"/>
          </w:tcPr>
          <w:p w14:paraId="08F4454D" w14:textId="77777777" w:rsidR="00C0488B" w:rsidRDefault="00463C49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Stravník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žiak 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ZŠ</w:t>
            </w:r>
          </w:p>
        </w:tc>
        <w:tc>
          <w:tcPr>
            <w:tcW w:w="1095" w:type="dxa"/>
          </w:tcPr>
          <w:p w14:paraId="1E135AE4" w14:textId="77777777" w:rsidR="00C0488B" w:rsidRDefault="00463C49">
            <w:pPr>
              <w:pStyle w:val="TableParagraph"/>
              <w:ind w:left="108" w:right="92" w:hanging="2"/>
              <w:jc w:val="center"/>
              <w:rPr>
                <w:b/>
              </w:rPr>
            </w:pPr>
            <w:r>
              <w:rPr>
                <w:b/>
              </w:rPr>
              <w:t>Obed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(nákup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potravín)</w:t>
            </w:r>
          </w:p>
        </w:tc>
        <w:tc>
          <w:tcPr>
            <w:tcW w:w="977" w:type="dxa"/>
          </w:tcPr>
          <w:p w14:paraId="67928DFB" w14:textId="77777777" w:rsidR="00C0488B" w:rsidRDefault="00463C49">
            <w:pPr>
              <w:pStyle w:val="TableParagraph"/>
              <w:ind w:left="110" w:right="78" w:firstLine="24"/>
              <w:rPr>
                <w:b/>
              </w:rPr>
            </w:pPr>
            <w:r>
              <w:rPr>
                <w:b/>
              </w:rPr>
              <w:t>Režijné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náklady</w:t>
            </w:r>
          </w:p>
        </w:tc>
        <w:tc>
          <w:tcPr>
            <w:tcW w:w="1954" w:type="dxa"/>
          </w:tcPr>
          <w:p w14:paraId="7C5DB603" w14:textId="77777777" w:rsidR="00C0488B" w:rsidRDefault="00463C49">
            <w:pPr>
              <w:pStyle w:val="TableParagraph"/>
              <w:ind w:left="177" w:right="156" w:firstLine="295"/>
              <w:rPr>
                <w:b/>
              </w:rPr>
            </w:pPr>
            <w:r>
              <w:rPr>
                <w:b/>
              </w:rPr>
              <w:t>Celodenná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stravná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jednotka</w:t>
            </w:r>
          </w:p>
        </w:tc>
        <w:tc>
          <w:tcPr>
            <w:tcW w:w="1843" w:type="dxa"/>
          </w:tcPr>
          <w:p w14:paraId="321C9D82" w14:textId="77777777" w:rsidR="00C0488B" w:rsidRDefault="00463C49">
            <w:pPr>
              <w:pStyle w:val="TableParagraph"/>
              <w:ind w:left="124" w:right="110" w:hanging="5"/>
              <w:jc w:val="center"/>
              <w:rPr>
                <w:b/>
              </w:rPr>
            </w:pPr>
            <w:r>
              <w:rPr>
                <w:b/>
              </w:rPr>
              <w:t>Dotácia 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podporu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dieťaťa</w:t>
            </w:r>
          </w:p>
          <w:p w14:paraId="0ED346FE" w14:textId="77777777" w:rsidR="00C0488B" w:rsidRDefault="00463C49">
            <w:pPr>
              <w:pStyle w:val="TableParagraph"/>
              <w:spacing w:line="254" w:lineRule="exact"/>
              <w:ind w:left="256" w:right="245"/>
              <w:jc w:val="center"/>
              <w:rPr>
                <w:b/>
              </w:rPr>
            </w:pPr>
            <w:r>
              <w:rPr>
                <w:b/>
              </w:rPr>
              <w:t>k stravovacím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návykom</w:t>
            </w:r>
          </w:p>
        </w:tc>
        <w:tc>
          <w:tcPr>
            <w:tcW w:w="1983" w:type="dxa"/>
          </w:tcPr>
          <w:p w14:paraId="5A572BAE" w14:textId="77777777" w:rsidR="00C0488B" w:rsidRDefault="00463C49">
            <w:pPr>
              <w:pStyle w:val="TableParagraph"/>
              <w:ind w:left="152" w:right="136"/>
              <w:jc w:val="center"/>
              <w:rPr>
                <w:b/>
              </w:rPr>
            </w:pPr>
            <w:r>
              <w:rPr>
                <w:b/>
              </w:rPr>
              <w:t>Platba zákonného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zástupcu za jeden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deň</w:t>
            </w:r>
          </w:p>
        </w:tc>
      </w:tr>
      <w:tr w:rsidR="00C0488B" w14:paraId="157CC272" w14:textId="77777777">
        <w:trPr>
          <w:trHeight w:val="274"/>
        </w:trPr>
        <w:tc>
          <w:tcPr>
            <w:tcW w:w="2496" w:type="dxa"/>
          </w:tcPr>
          <w:p w14:paraId="1DFDDB7C" w14:textId="77777777" w:rsidR="00C0488B" w:rsidRDefault="00C0488B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14:paraId="2ED9D3ED" w14:textId="77777777" w:rsidR="00C0488B" w:rsidRDefault="00463C49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977" w:type="dxa"/>
          </w:tcPr>
          <w:p w14:paraId="75A4078E" w14:textId="77777777" w:rsidR="00C0488B" w:rsidRDefault="00463C49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954" w:type="dxa"/>
          </w:tcPr>
          <w:p w14:paraId="30C2D856" w14:textId="77777777" w:rsidR="00C0488B" w:rsidRDefault="00463C49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843" w:type="dxa"/>
          </w:tcPr>
          <w:p w14:paraId="3DF2178F" w14:textId="77777777" w:rsidR="00C0488B" w:rsidRDefault="00463C49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983" w:type="dxa"/>
          </w:tcPr>
          <w:p w14:paraId="0B7EAB42" w14:textId="77777777" w:rsidR="00C0488B" w:rsidRDefault="00463C49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C0488B" w14:paraId="4384C72A" w14:textId="77777777">
        <w:trPr>
          <w:trHeight w:val="506"/>
        </w:trPr>
        <w:tc>
          <w:tcPr>
            <w:tcW w:w="2496" w:type="dxa"/>
          </w:tcPr>
          <w:p w14:paraId="5AEC01B6" w14:textId="77777777" w:rsidR="00A31C3D" w:rsidRDefault="00463C49" w:rsidP="00773F73">
            <w:pPr>
              <w:pStyle w:val="TableParagraph"/>
              <w:spacing w:line="247" w:lineRule="exact"/>
              <w:ind w:left="107"/>
              <w:rPr>
                <w:spacing w:val="-1"/>
              </w:rPr>
            </w:pPr>
            <w:r>
              <w:t>Stravníci –</w:t>
            </w:r>
            <w:r>
              <w:rPr>
                <w:spacing w:val="-1"/>
              </w:rPr>
              <w:t xml:space="preserve"> </w:t>
            </w:r>
            <w:r>
              <w:t>žiak</w:t>
            </w:r>
            <w:r>
              <w:rPr>
                <w:spacing w:val="-2"/>
              </w:rPr>
              <w:t xml:space="preserve"> </w:t>
            </w:r>
            <w:r>
              <w:t>ŽS,</w:t>
            </w:r>
            <w:r>
              <w:rPr>
                <w:spacing w:val="-1"/>
              </w:rPr>
              <w:t xml:space="preserve"> </w:t>
            </w:r>
          </w:p>
          <w:p w14:paraId="0FF92523" w14:textId="42809BF6" w:rsidR="00C0488B" w:rsidRDefault="00773F73" w:rsidP="00773F73">
            <w:pPr>
              <w:pStyle w:val="TableParagraph"/>
              <w:spacing w:line="247" w:lineRule="exact"/>
              <w:ind w:left="107"/>
            </w:pPr>
            <w:r>
              <w:t>od 6 do 11 rokov</w:t>
            </w:r>
          </w:p>
          <w:p w14:paraId="1801A076" w14:textId="457B0993" w:rsidR="00A31C3D" w:rsidRDefault="00A31C3D" w:rsidP="00773F73">
            <w:pPr>
              <w:pStyle w:val="TableParagraph"/>
              <w:spacing w:line="247" w:lineRule="exact"/>
              <w:ind w:left="107"/>
            </w:pPr>
            <w:r>
              <w:t>2 pásmo</w:t>
            </w:r>
          </w:p>
        </w:tc>
        <w:tc>
          <w:tcPr>
            <w:tcW w:w="1095" w:type="dxa"/>
          </w:tcPr>
          <w:p w14:paraId="11758C63" w14:textId="77777777" w:rsidR="00C0488B" w:rsidRDefault="00C048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5976A4F" w14:textId="64FD2E7A" w:rsidR="00C0488B" w:rsidRDefault="00185C0F">
            <w:pPr>
              <w:pStyle w:val="TableParagraph"/>
              <w:spacing w:line="238" w:lineRule="exact"/>
              <w:ind w:left="336" w:right="324"/>
              <w:jc w:val="center"/>
            </w:pPr>
            <w:r>
              <w:t>1,50</w:t>
            </w:r>
          </w:p>
        </w:tc>
        <w:tc>
          <w:tcPr>
            <w:tcW w:w="977" w:type="dxa"/>
          </w:tcPr>
          <w:p w14:paraId="7CD64950" w14:textId="77777777" w:rsidR="00C0488B" w:rsidRDefault="00C048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3C7827D" w14:textId="77777777" w:rsidR="00C0488B" w:rsidRDefault="00463C49">
            <w:pPr>
              <w:pStyle w:val="TableParagraph"/>
              <w:spacing w:line="238" w:lineRule="exact"/>
              <w:ind w:left="278" w:right="263"/>
              <w:jc w:val="center"/>
            </w:pPr>
            <w:r>
              <w:t>0,00</w:t>
            </w:r>
          </w:p>
        </w:tc>
        <w:tc>
          <w:tcPr>
            <w:tcW w:w="1954" w:type="dxa"/>
          </w:tcPr>
          <w:p w14:paraId="57E5DC23" w14:textId="77777777" w:rsidR="00C0488B" w:rsidRDefault="00C048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83B05AE" w14:textId="54220B13" w:rsidR="00C0488B" w:rsidRDefault="00463C49">
            <w:pPr>
              <w:pStyle w:val="TableParagraph"/>
              <w:spacing w:line="238" w:lineRule="exact"/>
              <w:ind w:left="765" w:right="753"/>
              <w:jc w:val="center"/>
            </w:pPr>
            <w:r>
              <w:t>1,</w:t>
            </w:r>
            <w:r w:rsidR="00185C0F">
              <w:t>5</w:t>
            </w:r>
            <w:r>
              <w:t>0</w:t>
            </w:r>
          </w:p>
        </w:tc>
        <w:tc>
          <w:tcPr>
            <w:tcW w:w="1843" w:type="dxa"/>
          </w:tcPr>
          <w:p w14:paraId="1EDD485A" w14:textId="77777777" w:rsidR="00185C0F" w:rsidRDefault="00185C0F" w:rsidP="00185C0F">
            <w:pPr>
              <w:pStyle w:val="TableParagraph"/>
              <w:jc w:val="center"/>
            </w:pPr>
          </w:p>
          <w:p w14:paraId="7B55AB51" w14:textId="3E3553D1" w:rsidR="00C0488B" w:rsidRDefault="00185C0F" w:rsidP="00185C0F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983" w:type="dxa"/>
          </w:tcPr>
          <w:p w14:paraId="209A2ABA" w14:textId="77777777" w:rsidR="00C0488B" w:rsidRDefault="00C048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565F56A" w14:textId="07C12129" w:rsidR="00C0488B" w:rsidRDefault="00463C49">
            <w:pPr>
              <w:pStyle w:val="TableParagraph"/>
              <w:spacing w:line="238" w:lineRule="exact"/>
              <w:ind w:left="149" w:right="136"/>
              <w:jc w:val="center"/>
            </w:pPr>
            <w:r>
              <w:t>1,</w:t>
            </w:r>
            <w:r w:rsidR="00185C0F">
              <w:t>5</w:t>
            </w:r>
            <w:r>
              <w:t>0</w:t>
            </w:r>
          </w:p>
        </w:tc>
      </w:tr>
      <w:tr w:rsidR="00C0488B" w14:paraId="0FDAF6A5" w14:textId="77777777">
        <w:trPr>
          <w:trHeight w:val="1266"/>
        </w:trPr>
        <w:tc>
          <w:tcPr>
            <w:tcW w:w="2496" w:type="dxa"/>
          </w:tcPr>
          <w:p w14:paraId="4BC4BC0C" w14:textId="77777777" w:rsidR="00A31C3D" w:rsidRDefault="00463C49">
            <w:pPr>
              <w:pStyle w:val="TableParagraph"/>
              <w:ind w:left="107" w:right="98" w:firstLine="36"/>
              <w:jc w:val="both"/>
            </w:pPr>
            <w:r>
              <w:t xml:space="preserve">Stravníci-žiak ZŠ, </w:t>
            </w:r>
          </w:p>
          <w:p w14:paraId="57D96010" w14:textId="2B0A78B0" w:rsidR="00C0488B" w:rsidRDefault="00773F73">
            <w:pPr>
              <w:pStyle w:val="TableParagraph"/>
              <w:ind w:left="107" w:right="98" w:firstLine="36"/>
              <w:jc w:val="both"/>
            </w:pPr>
            <w:r>
              <w:t xml:space="preserve">od 6 do 11 rokov </w:t>
            </w:r>
            <w:r w:rsidR="00463C49">
              <w:t>, ktorý má nárok na</w:t>
            </w:r>
            <w:r w:rsidR="00463C49">
              <w:rPr>
                <w:spacing w:val="-53"/>
              </w:rPr>
              <w:t xml:space="preserve"> </w:t>
            </w:r>
            <w:r w:rsidR="00463C49">
              <w:t>dotáciu/ HN,</w:t>
            </w:r>
            <w:r w:rsidR="00463C49">
              <w:rPr>
                <w:spacing w:val="-1"/>
              </w:rPr>
              <w:t xml:space="preserve"> </w:t>
            </w:r>
            <w:r w:rsidR="00463C49">
              <w:t>ŽM,</w:t>
            </w:r>
            <w:r w:rsidR="00463C49">
              <w:rPr>
                <w:spacing w:val="-1"/>
              </w:rPr>
              <w:t xml:space="preserve"> </w:t>
            </w:r>
            <w:r w:rsidR="00463C49">
              <w:t>dieťa</w:t>
            </w:r>
          </w:p>
          <w:p w14:paraId="15A3A86A" w14:textId="77777777" w:rsidR="00A31C3D" w:rsidRDefault="00463C49">
            <w:pPr>
              <w:pStyle w:val="TableParagraph"/>
              <w:spacing w:line="252" w:lineRule="exact"/>
              <w:ind w:left="929" w:right="137" w:hanging="783"/>
              <w:jc w:val="both"/>
              <w:rPr>
                <w:spacing w:val="-52"/>
              </w:rPr>
            </w:pPr>
            <w:r>
              <w:t>bez zvýšeného daňového</w:t>
            </w:r>
          </w:p>
          <w:p w14:paraId="3FF67838" w14:textId="2A68E847" w:rsidR="00C0488B" w:rsidRDefault="00463C49">
            <w:pPr>
              <w:pStyle w:val="TableParagraph"/>
              <w:spacing w:line="252" w:lineRule="exact"/>
              <w:ind w:left="929" w:right="137" w:hanging="783"/>
              <w:jc w:val="both"/>
            </w:pPr>
            <w:r>
              <w:t>bonusu</w:t>
            </w:r>
          </w:p>
          <w:p w14:paraId="49471C6E" w14:textId="1C11BEB0" w:rsidR="00A31C3D" w:rsidRDefault="00A31C3D">
            <w:pPr>
              <w:pStyle w:val="TableParagraph"/>
              <w:spacing w:line="252" w:lineRule="exact"/>
              <w:ind w:left="929" w:right="137" w:hanging="783"/>
              <w:jc w:val="both"/>
            </w:pPr>
            <w:r>
              <w:t>2 pásmo</w:t>
            </w:r>
          </w:p>
        </w:tc>
        <w:tc>
          <w:tcPr>
            <w:tcW w:w="1095" w:type="dxa"/>
          </w:tcPr>
          <w:p w14:paraId="481A80E7" w14:textId="77777777" w:rsidR="00C0488B" w:rsidRDefault="00C0488B">
            <w:pPr>
              <w:pStyle w:val="TableParagraph"/>
              <w:rPr>
                <w:b/>
                <w:sz w:val="24"/>
              </w:rPr>
            </w:pPr>
          </w:p>
          <w:p w14:paraId="3BCFE8B2" w14:textId="77777777" w:rsidR="00C0488B" w:rsidRDefault="00C0488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21ED925" w14:textId="2088BC64" w:rsidR="00C0488B" w:rsidRDefault="00463C49">
            <w:pPr>
              <w:pStyle w:val="TableParagraph"/>
              <w:ind w:left="336" w:right="324"/>
              <w:jc w:val="center"/>
            </w:pPr>
            <w:r>
              <w:t>1,</w:t>
            </w:r>
            <w:r w:rsidR="00185C0F">
              <w:t>5</w:t>
            </w:r>
            <w:r>
              <w:t>0</w:t>
            </w:r>
          </w:p>
        </w:tc>
        <w:tc>
          <w:tcPr>
            <w:tcW w:w="977" w:type="dxa"/>
          </w:tcPr>
          <w:p w14:paraId="647D2A2B" w14:textId="77777777" w:rsidR="00C0488B" w:rsidRDefault="00C0488B">
            <w:pPr>
              <w:pStyle w:val="TableParagraph"/>
              <w:rPr>
                <w:b/>
                <w:sz w:val="24"/>
              </w:rPr>
            </w:pPr>
          </w:p>
          <w:p w14:paraId="30C7A9A2" w14:textId="77777777" w:rsidR="00C0488B" w:rsidRDefault="00C0488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6C388E9" w14:textId="77777777" w:rsidR="00C0488B" w:rsidRDefault="00463C49">
            <w:pPr>
              <w:pStyle w:val="TableParagraph"/>
              <w:ind w:left="278" w:right="263"/>
              <w:jc w:val="center"/>
            </w:pPr>
            <w:r>
              <w:t>0,00</w:t>
            </w:r>
          </w:p>
        </w:tc>
        <w:tc>
          <w:tcPr>
            <w:tcW w:w="1954" w:type="dxa"/>
          </w:tcPr>
          <w:p w14:paraId="46684369" w14:textId="77777777" w:rsidR="00C0488B" w:rsidRDefault="00C0488B">
            <w:pPr>
              <w:pStyle w:val="TableParagraph"/>
              <w:rPr>
                <w:b/>
                <w:sz w:val="24"/>
              </w:rPr>
            </w:pPr>
          </w:p>
          <w:p w14:paraId="28EEFB39" w14:textId="77777777" w:rsidR="00C0488B" w:rsidRDefault="00C0488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32878A5" w14:textId="2A3996AA" w:rsidR="00C0488B" w:rsidRDefault="00463C49">
            <w:pPr>
              <w:pStyle w:val="TableParagraph"/>
              <w:ind w:left="765" w:right="753"/>
              <w:jc w:val="center"/>
            </w:pPr>
            <w:r>
              <w:t>1,</w:t>
            </w:r>
            <w:r w:rsidR="00185C0F">
              <w:t>5</w:t>
            </w:r>
            <w:r>
              <w:t>0</w:t>
            </w:r>
          </w:p>
        </w:tc>
        <w:tc>
          <w:tcPr>
            <w:tcW w:w="1843" w:type="dxa"/>
          </w:tcPr>
          <w:p w14:paraId="72A941F5" w14:textId="77777777" w:rsidR="00C0488B" w:rsidRDefault="00C0488B">
            <w:pPr>
              <w:pStyle w:val="TableParagraph"/>
              <w:rPr>
                <w:b/>
                <w:sz w:val="24"/>
              </w:rPr>
            </w:pPr>
          </w:p>
          <w:p w14:paraId="6254431F" w14:textId="77777777" w:rsidR="00C0488B" w:rsidRDefault="00C0488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59FE47C" w14:textId="77777777" w:rsidR="00C0488B" w:rsidRDefault="00463C49">
            <w:pPr>
              <w:pStyle w:val="TableParagraph"/>
              <w:ind w:left="256" w:right="244"/>
              <w:jc w:val="center"/>
            </w:pPr>
            <w:r>
              <w:t>1,30</w:t>
            </w:r>
          </w:p>
        </w:tc>
        <w:tc>
          <w:tcPr>
            <w:tcW w:w="1983" w:type="dxa"/>
          </w:tcPr>
          <w:p w14:paraId="720D5C49" w14:textId="77777777" w:rsidR="00C0488B" w:rsidRDefault="00C0488B">
            <w:pPr>
              <w:pStyle w:val="TableParagraph"/>
              <w:rPr>
                <w:b/>
                <w:sz w:val="24"/>
              </w:rPr>
            </w:pPr>
          </w:p>
          <w:p w14:paraId="059A444D" w14:textId="77777777" w:rsidR="00C0488B" w:rsidRDefault="00C0488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A3AE11E" w14:textId="3854A5EF" w:rsidR="00C0488B" w:rsidRDefault="00463C49">
            <w:pPr>
              <w:pStyle w:val="TableParagraph"/>
              <w:ind w:left="149" w:right="136"/>
              <w:jc w:val="center"/>
            </w:pPr>
            <w:r>
              <w:t>0,</w:t>
            </w:r>
            <w:r w:rsidR="00185C0F">
              <w:t>2</w:t>
            </w:r>
            <w:r>
              <w:t>0</w:t>
            </w:r>
          </w:p>
        </w:tc>
      </w:tr>
    </w:tbl>
    <w:p w14:paraId="5E34DB00" w14:textId="77777777" w:rsidR="00C0488B" w:rsidRDefault="00C0488B">
      <w:pPr>
        <w:jc w:val="center"/>
        <w:sectPr w:rsidR="00C0488B">
          <w:pgSz w:w="11910" w:h="16840"/>
          <w:pgMar w:top="1320" w:right="440" w:bottom="280" w:left="740" w:header="708" w:footer="708" w:gutter="0"/>
          <w:cols w:space="708"/>
        </w:sectPr>
      </w:pPr>
    </w:p>
    <w:p w14:paraId="4FA7A32F" w14:textId="77777777" w:rsidR="00CC6788" w:rsidRDefault="00CC6788" w:rsidP="00CC6788">
      <w:pPr>
        <w:pStyle w:val="Zkladntext"/>
        <w:spacing w:before="9"/>
        <w:rPr>
          <w:sz w:val="27"/>
        </w:rPr>
      </w:pPr>
      <w:r>
        <w:rPr>
          <w:sz w:val="27"/>
        </w:rPr>
        <w:lastRenderedPageBreak/>
        <w:t>Tabuľka č.3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095"/>
        <w:gridCol w:w="977"/>
        <w:gridCol w:w="1954"/>
        <w:gridCol w:w="1843"/>
        <w:gridCol w:w="1983"/>
      </w:tblGrid>
      <w:tr w:rsidR="00CC6788" w14:paraId="10D23B63" w14:textId="77777777" w:rsidTr="00926121">
        <w:trPr>
          <w:trHeight w:val="1012"/>
        </w:trPr>
        <w:tc>
          <w:tcPr>
            <w:tcW w:w="2496" w:type="dxa"/>
          </w:tcPr>
          <w:p w14:paraId="6D2C2248" w14:textId="77777777" w:rsidR="00CC6788" w:rsidRDefault="00CC6788" w:rsidP="00926121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Stravník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žiak 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ZŠ</w:t>
            </w:r>
          </w:p>
        </w:tc>
        <w:tc>
          <w:tcPr>
            <w:tcW w:w="1095" w:type="dxa"/>
          </w:tcPr>
          <w:p w14:paraId="512C06B0" w14:textId="77777777" w:rsidR="00CC6788" w:rsidRDefault="00CC6788" w:rsidP="00926121">
            <w:pPr>
              <w:pStyle w:val="TableParagraph"/>
              <w:ind w:left="108" w:right="92" w:hanging="2"/>
              <w:jc w:val="center"/>
              <w:rPr>
                <w:b/>
              </w:rPr>
            </w:pPr>
            <w:r>
              <w:rPr>
                <w:b/>
              </w:rPr>
              <w:t>Obed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(nákup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potravín)</w:t>
            </w:r>
          </w:p>
        </w:tc>
        <w:tc>
          <w:tcPr>
            <w:tcW w:w="977" w:type="dxa"/>
          </w:tcPr>
          <w:p w14:paraId="21096262" w14:textId="77777777" w:rsidR="00CC6788" w:rsidRDefault="00CC6788" w:rsidP="00926121">
            <w:pPr>
              <w:pStyle w:val="TableParagraph"/>
              <w:ind w:left="110" w:right="78" w:firstLine="24"/>
              <w:rPr>
                <w:b/>
              </w:rPr>
            </w:pPr>
            <w:r>
              <w:rPr>
                <w:b/>
              </w:rPr>
              <w:t>Režijné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náklady</w:t>
            </w:r>
          </w:p>
        </w:tc>
        <w:tc>
          <w:tcPr>
            <w:tcW w:w="1954" w:type="dxa"/>
          </w:tcPr>
          <w:p w14:paraId="00101848" w14:textId="77777777" w:rsidR="00CC6788" w:rsidRDefault="00CC6788" w:rsidP="00926121">
            <w:pPr>
              <w:pStyle w:val="TableParagraph"/>
              <w:ind w:left="177" w:right="156" w:firstLine="295"/>
              <w:rPr>
                <w:b/>
              </w:rPr>
            </w:pPr>
            <w:r>
              <w:rPr>
                <w:b/>
              </w:rPr>
              <w:t>Celodenná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stravná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jednotka</w:t>
            </w:r>
          </w:p>
        </w:tc>
        <w:tc>
          <w:tcPr>
            <w:tcW w:w="1843" w:type="dxa"/>
          </w:tcPr>
          <w:p w14:paraId="04802AFF" w14:textId="77777777" w:rsidR="00CC6788" w:rsidRDefault="00CC6788" w:rsidP="00926121">
            <w:pPr>
              <w:pStyle w:val="TableParagraph"/>
              <w:ind w:left="124" w:right="110" w:hanging="5"/>
              <w:jc w:val="center"/>
              <w:rPr>
                <w:b/>
              </w:rPr>
            </w:pPr>
            <w:r>
              <w:rPr>
                <w:b/>
              </w:rPr>
              <w:t>Dotácia 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podporu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dieťaťa</w:t>
            </w:r>
          </w:p>
          <w:p w14:paraId="43FE2BE4" w14:textId="77777777" w:rsidR="00CC6788" w:rsidRDefault="00CC6788" w:rsidP="00926121">
            <w:pPr>
              <w:pStyle w:val="TableParagraph"/>
              <w:spacing w:line="254" w:lineRule="exact"/>
              <w:ind w:left="256" w:right="245"/>
              <w:jc w:val="center"/>
              <w:rPr>
                <w:b/>
              </w:rPr>
            </w:pPr>
            <w:r>
              <w:rPr>
                <w:b/>
              </w:rPr>
              <w:t>k stravovacím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návykom</w:t>
            </w:r>
          </w:p>
        </w:tc>
        <w:tc>
          <w:tcPr>
            <w:tcW w:w="1983" w:type="dxa"/>
          </w:tcPr>
          <w:p w14:paraId="08E69441" w14:textId="77777777" w:rsidR="00CC6788" w:rsidRDefault="00CC6788" w:rsidP="00926121">
            <w:pPr>
              <w:pStyle w:val="TableParagraph"/>
              <w:ind w:left="152" w:right="136"/>
              <w:jc w:val="center"/>
              <w:rPr>
                <w:b/>
              </w:rPr>
            </w:pPr>
            <w:r>
              <w:rPr>
                <w:b/>
              </w:rPr>
              <w:t>Platba zákonného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zástupcu za jeden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deň</w:t>
            </w:r>
          </w:p>
        </w:tc>
      </w:tr>
      <w:tr w:rsidR="00CC6788" w14:paraId="7F22867A" w14:textId="77777777" w:rsidTr="00926121">
        <w:trPr>
          <w:trHeight w:val="274"/>
        </w:trPr>
        <w:tc>
          <w:tcPr>
            <w:tcW w:w="2496" w:type="dxa"/>
          </w:tcPr>
          <w:p w14:paraId="6C3CFA29" w14:textId="77777777" w:rsidR="00CC6788" w:rsidRDefault="00CC6788" w:rsidP="00926121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14:paraId="7A55F5BF" w14:textId="77777777" w:rsidR="00CC6788" w:rsidRDefault="00CC6788" w:rsidP="00926121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977" w:type="dxa"/>
          </w:tcPr>
          <w:p w14:paraId="4EC18E28" w14:textId="77777777" w:rsidR="00CC6788" w:rsidRDefault="00CC6788" w:rsidP="00926121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954" w:type="dxa"/>
          </w:tcPr>
          <w:p w14:paraId="7277726A" w14:textId="77777777" w:rsidR="00CC6788" w:rsidRDefault="00CC6788" w:rsidP="00926121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843" w:type="dxa"/>
          </w:tcPr>
          <w:p w14:paraId="6B6D3D33" w14:textId="77777777" w:rsidR="00CC6788" w:rsidRDefault="00CC6788" w:rsidP="00926121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983" w:type="dxa"/>
          </w:tcPr>
          <w:p w14:paraId="58D1AE8F" w14:textId="77777777" w:rsidR="00CC6788" w:rsidRDefault="00CC6788" w:rsidP="00926121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CC6788" w14:paraId="23298EDA" w14:textId="77777777" w:rsidTr="00926121">
        <w:trPr>
          <w:trHeight w:val="506"/>
        </w:trPr>
        <w:tc>
          <w:tcPr>
            <w:tcW w:w="2496" w:type="dxa"/>
          </w:tcPr>
          <w:p w14:paraId="6A8DF10D" w14:textId="77777777" w:rsidR="00CC6788" w:rsidRDefault="00CC6788" w:rsidP="00926121">
            <w:pPr>
              <w:pStyle w:val="TableParagraph"/>
              <w:spacing w:line="247" w:lineRule="exact"/>
              <w:ind w:left="107"/>
            </w:pPr>
            <w:r>
              <w:t>Stravníci –</w:t>
            </w:r>
            <w:r>
              <w:rPr>
                <w:spacing w:val="-1"/>
              </w:rPr>
              <w:t xml:space="preserve"> </w:t>
            </w:r>
            <w:r>
              <w:t>žiak</w:t>
            </w:r>
            <w:r>
              <w:rPr>
                <w:spacing w:val="-2"/>
              </w:rPr>
              <w:t xml:space="preserve"> </w:t>
            </w:r>
            <w:r>
              <w:t>ŽS,</w:t>
            </w:r>
            <w:r>
              <w:rPr>
                <w:spacing w:val="-1"/>
              </w:rPr>
              <w:t xml:space="preserve"> </w:t>
            </w:r>
            <w:r>
              <w:t>od 11 do 15 rokov</w:t>
            </w:r>
          </w:p>
        </w:tc>
        <w:tc>
          <w:tcPr>
            <w:tcW w:w="1095" w:type="dxa"/>
          </w:tcPr>
          <w:p w14:paraId="62656DF1" w14:textId="77777777" w:rsidR="00CC6788" w:rsidRDefault="00CC6788" w:rsidP="0092612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83797CE" w14:textId="77777777" w:rsidR="00CC6788" w:rsidRDefault="00CC6788" w:rsidP="00926121">
            <w:pPr>
              <w:pStyle w:val="TableParagraph"/>
              <w:spacing w:line="238" w:lineRule="exact"/>
              <w:ind w:left="336" w:right="324"/>
              <w:jc w:val="center"/>
            </w:pPr>
            <w:r>
              <w:t>1,70</w:t>
            </w:r>
          </w:p>
        </w:tc>
        <w:tc>
          <w:tcPr>
            <w:tcW w:w="977" w:type="dxa"/>
          </w:tcPr>
          <w:p w14:paraId="37C7B133" w14:textId="77777777" w:rsidR="00CC6788" w:rsidRDefault="00CC6788" w:rsidP="0092612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2E5B292" w14:textId="77777777" w:rsidR="00CC6788" w:rsidRDefault="00CC6788" w:rsidP="00926121">
            <w:pPr>
              <w:pStyle w:val="TableParagraph"/>
              <w:spacing w:line="238" w:lineRule="exact"/>
              <w:ind w:left="278" w:right="263"/>
              <w:jc w:val="center"/>
            </w:pPr>
            <w:r>
              <w:t>0,00</w:t>
            </w:r>
          </w:p>
        </w:tc>
        <w:tc>
          <w:tcPr>
            <w:tcW w:w="1954" w:type="dxa"/>
          </w:tcPr>
          <w:p w14:paraId="410031A1" w14:textId="77777777" w:rsidR="00CC6788" w:rsidRDefault="00CC6788" w:rsidP="0092612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F7CB5DF" w14:textId="77777777" w:rsidR="00CC6788" w:rsidRDefault="00CC6788" w:rsidP="00926121">
            <w:pPr>
              <w:pStyle w:val="TableParagraph"/>
              <w:spacing w:line="238" w:lineRule="exact"/>
              <w:ind w:left="765" w:right="753"/>
              <w:jc w:val="center"/>
            </w:pPr>
            <w:r>
              <w:t>1,70</w:t>
            </w:r>
          </w:p>
        </w:tc>
        <w:tc>
          <w:tcPr>
            <w:tcW w:w="1843" w:type="dxa"/>
          </w:tcPr>
          <w:p w14:paraId="2E5A0853" w14:textId="77777777" w:rsidR="00CC6788" w:rsidRDefault="00CC6788" w:rsidP="00926121">
            <w:pPr>
              <w:pStyle w:val="TableParagraph"/>
              <w:jc w:val="center"/>
            </w:pPr>
          </w:p>
          <w:p w14:paraId="4EFE2999" w14:textId="77777777" w:rsidR="00CC6788" w:rsidRDefault="00CC6788" w:rsidP="00926121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983" w:type="dxa"/>
          </w:tcPr>
          <w:p w14:paraId="078EBD6F" w14:textId="77777777" w:rsidR="00CC6788" w:rsidRDefault="00CC6788" w:rsidP="0092612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A05FF8E" w14:textId="77777777" w:rsidR="00CC6788" w:rsidRDefault="00CC6788" w:rsidP="00926121">
            <w:pPr>
              <w:pStyle w:val="TableParagraph"/>
              <w:spacing w:line="238" w:lineRule="exact"/>
              <w:ind w:left="149" w:right="136"/>
              <w:jc w:val="center"/>
            </w:pPr>
            <w:r>
              <w:t>1,70</w:t>
            </w:r>
          </w:p>
        </w:tc>
      </w:tr>
      <w:tr w:rsidR="00CC6788" w14:paraId="4F4E1C27" w14:textId="77777777" w:rsidTr="00926121">
        <w:trPr>
          <w:trHeight w:val="1266"/>
        </w:trPr>
        <w:tc>
          <w:tcPr>
            <w:tcW w:w="2496" w:type="dxa"/>
          </w:tcPr>
          <w:p w14:paraId="0C5A17BE" w14:textId="77777777" w:rsidR="00CC6788" w:rsidRDefault="00CC6788" w:rsidP="00926121">
            <w:pPr>
              <w:pStyle w:val="TableParagraph"/>
              <w:ind w:left="107" w:right="98" w:firstLine="36"/>
              <w:jc w:val="both"/>
            </w:pPr>
            <w:r>
              <w:t>Stravníci-žiak ZŠ, od 11 do 15 rokov, ktorý má nárok na</w:t>
            </w:r>
            <w:r>
              <w:rPr>
                <w:spacing w:val="-53"/>
              </w:rPr>
              <w:t xml:space="preserve"> </w:t>
            </w:r>
            <w:r>
              <w:t>dotáciu/ HN,</w:t>
            </w:r>
            <w:r>
              <w:rPr>
                <w:spacing w:val="-1"/>
              </w:rPr>
              <w:t xml:space="preserve"> </w:t>
            </w:r>
            <w:r>
              <w:t>ŽM,</w:t>
            </w:r>
            <w:r>
              <w:rPr>
                <w:spacing w:val="-1"/>
              </w:rPr>
              <w:t xml:space="preserve"> </w:t>
            </w:r>
            <w:r>
              <w:t>dieťa</w:t>
            </w:r>
          </w:p>
          <w:p w14:paraId="774D7FA1" w14:textId="77777777" w:rsidR="00CC6788" w:rsidRDefault="00CC6788" w:rsidP="00926121">
            <w:pPr>
              <w:pStyle w:val="TableParagraph"/>
              <w:spacing w:line="252" w:lineRule="exact"/>
              <w:ind w:left="929" w:right="137" w:hanging="783"/>
              <w:jc w:val="both"/>
            </w:pPr>
            <w:r>
              <w:t>bez zvýšeného daňového</w:t>
            </w:r>
            <w:r>
              <w:rPr>
                <w:spacing w:val="-52"/>
              </w:rPr>
              <w:t xml:space="preserve"> </w:t>
            </w:r>
            <w:r>
              <w:t>bonusu</w:t>
            </w:r>
          </w:p>
        </w:tc>
        <w:tc>
          <w:tcPr>
            <w:tcW w:w="1095" w:type="dxa"/>
          </w:tcPr>
          <w:p w14:paraId="732638C0" w14:textId="77777777" w:rsidR="00CC6788" w:rsidRDefault="00CC6788" w:rsidP="0092612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C5C01EE" w14:textId="77777777" w:rsidR="00CC6788" w:rsidRDefault="00CC6788" w:rsidP="00926121">
            <w:pPr>
              <w:pStyle w:val="TableParagraph"/>
              <w:ind w:left="336" w:right="324"/>
              <w:jc w:val="center"/>
            </w:pPr>
          </w:p>
          <w:p w14:paraId="10C2DBC2" w14:textId="77777777" w:rsidR="00CC6788" w:rsidRDefault="00CC6788" w:rsidP="00926121">
            <w:pPr>
              <w:pStyle w:val="TableParagraph"/>
              <w:ind w:left="336" w:right="324"/>
              <w:jc w:val="center"/>
            </w:pPr>
            <w:r>
              <w:t>1,70</w:t>
            </w:r>
          </w:p>
        </w:tc>
        <w:tc>
          <w:tcPr>
            <w:tcW w:w="977" w:type="dxa"/>
          </w:tcPr>
          <w:p w14:paraId="1E756238" w14:textId="77777777" w:rsidR="00CC6788" w:rsidRDefault="00CC6788" w:rsidP="0092612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845AF6D" w14:textId="77777777" w:rsidR="00CC6788" w:rsidRDefault="00CC6788" w:rsidP="00926121">
            <w:pPr>
              <w:pStyle w:val="TableParagraph"/>
              <w:ind w:left="278" w:right="263"/>
              <w:jc w:val="center"/>
            </w:pPr>
          </w:p>
          <w:p w14:paraId="44679B19" w14:textId="77777777" w:rsidR="00CC6788" w:rsidRDefault="00CC6788" w:rsidP="00926121">
            <w:pPr>
              <w:pStyle w:val="TableParagraph"/>
              <w:ind w:left="278" w:right="263"/>
              <w:jc w:val="center"/>
            </w:pPr>
            <w:r>
              <w:t>0,00</w:t>
            </w:r>
          </w:p>
        </w:tc>
        <w:tc>
          <w:tcPr>
            <w:tcW w:w="1954" w:type="dxa"/>
          </w:tcPr>
          <w:p w14:paraId="55B5F841" w14:textId="77777777" w:rsidR="00CC6788" w:rsidRDefault="00CC6788" w:rsidP="0092612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101BE37" w14:textId="77777777" w:rsidR="00CC6788" w:rsidRDefault="00CC6788" w:rsidP="00926121">
            <w:pPr>
              <w:pStyle w:val="TableParagraph"/>
              <w:ind w:left="765" w:right="753"/>
              <w:jc w:val="center"/>
            </w:pPr>
          </w:p>
          <w:p w14:paraId="7AEB0D55" w14:textId="77777777" w:rsidR="00CC6788" w:rsidRDefault="00CC6788" w:rsidP="00926121">
            <w:pPr>
              <w:pStyle w:val="TableParagraph"/>
              <w:ind w:left="765" w:right="753"/>
              <w:jc w:val="center"/>
            </w:pPr>
            <w:r>
              <w:t>1,70</w:t>
            </w:r>
          </w:p>
        </w:tc>
        <w:tc>
          <w:tcPr>
            <w:tcW w:w="1843" w:type="dxa"/>
          </w:tcPr>
          <w:p w14:paraId="266B6F6A" w14:textId="77777777" w:rsidR="00CC6788" w:rsidRDefault="00CC6788" w:rsidP="00926121">
            <w:pPr>
              <w:pStyle w:val="TableParagraph"/>
              <w:jc w:val="center"/>
            </w:pPr>
          </w:p>
          <w:p w14:paraId="029E00F7" w14:textId="77777777" w:rsidR="00CC6788" w:rsidRDefault="00CC6788" w:rsidP="00926121">
            <w:pPr>
              <w:pStyle w:val="TableParagraph"/>
              <w:ind w:left="256" w:right="244"/>
              <w:jc w:val="center"/>
            </w:pPr>
          </w:p>
          <w:p w14:paraId="0297B3D7" w14:textId="77777777" w:rsidR="00CC6788" w:rsidRDefault="00CC6788" w:rsidP="00926121">
            <w:pPr>
              <w:pStyle w:val="TableParagraph"/>
              <w:ind w:left="256" w:right="244"/>
              <w:jc w:val="center"/>
            </w:pPr>
            <w:r>
              <w:t>1,30</w:t>
            </w:r>
          </w:p>
        </w:tc>
        <w:tc>
          <w:tcPr>
            <w:tcW w:w="1983" w:type="dxa"/>
          </w:tcPr>
          <w:p w14:paraId="10DAE3C0" w14:textId="77777777" w:rsidR="00CC6788" w:rsidRDefault="00CC6788" w:rsidP="00926121">
            <w:pPr>
              <w:pStyle w:val="TableParagraph"/>
              <w:rPr>
                <w:b/>
                <w:sz w:val="24"/>
              </w:rPr>
            </w:pPr>
          </w:p>
          <w:p w14:paraId="38600068" w14:textId="77777777" w:rsidR="00CC6788" w:rsidRDefault="00CC6788" w:rsidP="0092612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5FC68D2" w14:textId="77777777" w:rsidR="00CC6788" w:rsidRDefault="00CC6788" w:rsidP="00926121">
            <w:pPr>
              <w:pStyle w:val="TableParagraph"/>
              <w:ind w:left="149" w:right="136"/>
              <w:jc w:val="center"/>
            </w:pPr>
            <w:r>
              <w:t>0,40</w:t>
            </w:r>
          </w:p>
        </w:tc>
      </w:tr>
    </w:tbl>
    <w:p w14:paraId="0598B325" w14:textId="77777777" w:rsidR="00CC6788" w:rsidRDefault="00CC6788" w:rsidP="00CC6788">
      <w:pPr>
        <w:tabs>
          <w:tab w:val="left" w:pos="1397"/>
        </w:tabs>
        <w:spacing w:before="71" w:line="259" w:lineRule="auto"/>
        <w:ind w:right="1171"/>
      </w:pPr>
    </w:p>
    <w:p w14:paraId="2CC27EA5" w14:textId="43649AF0" w:rsidR="00C0488B" w:rsidRDefault="00463C49">
      <w:pPr>
        <w:pStyle w:val="Odsekzoznamu"/>
        <w:numPr>
          <w:ilvl w:val="0"/>
          <w:numId w:val="3"/>
        </w:numPr>
        <w:tabs>
          <w:tab w:val="left" w:pos="1397"/>
        </w:tabs>
        <w:spacing w:before="71" w:line="259" w:lineRule="auto"/>
        <w:ind w:right="1171"/>
      </w:pPr>
      <w:r>
        <w:t>Príspevok na čiastočnú úhradu nákladov na stravovanie v zariadení školského stravovania sa</w:t>
      </w:r>
      <w:r>
        <w:rPr>
          <w:spacing w:val="-52"/>
        </w:rPr>
        <w:t xml:space="preserve"> </w:t>
      </w:r>
      <w:r>
        <w:t>uhrádza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20. dňa príslušného kalendárneho mesiaca .</w:t>
      </w:r>
    </w:p>
    <w:p w14:paraId="3C814C25" w14:textId="77777777" w:rsidR="00C0488B" w:rsidRDefault="00C0488B">
      <w:pPr>
        <w:pStyle w:val="Zkladntext"/>
        <w:spacing w:before="10"/>
        <w:rPr>
          <w:sz w:val="23"/>
        </w:rPr>
      </w:pPr>
    </w:p>
    <w:p w14:paraId="4752F6DE" w14:textId="77777777" w:rsidR="00C0488B" w:rsidRDefault="00463C49">
      <w:pPr>
        <w:pStyle w:val="Odsekzoznamu"/>
        <w:numPr>
          <w:ilvl w:val="0"/>
          <w:numId w:val="3"/>
        </w:numPr>
        <w:tabs>
          <w:tab w:val="left" w:pos="1397"/>
        </w:tabs>
        <w:ind w:hanging="361"/>
      </w:pPr>
      <w:r>
        <w:t>Stravné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uhrádza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hotovosti do</w:t>
      </w:r>
      <w:r>
        <w:rPr>
          <w:spacing w:val="-2"/>
        </w:rPr>
        <w:t xml:space="preserve"> </w:t>
      </w:r>
      <w:r>
        <w:t>pokladne</w:t>
      </w:r>
      <w:r>
        <w:rPr>
          <w:spacing w:val="-1"/>
        </w:rPr>
        <w:t xml:space="preserve"> </w:t>
      </w:r>
      <w:r>
        <w:t>školskej</w:t>
      </w:r>
      <w:r>
        <w:rPr>
          <w:spacing w:val="-2"/>
        </w:rPr>
        <w:t xml:space="preserve"> </w:t>
      </w:r>
      <w:r>
        <w:t>jedálne.</w:t>
      </w:r>
    </w:p>
    <w:p w14:paraId="54D56ACE" w14:textId="77777777" w:rsidR="00C0488B" w:rsidRDefault="00C0488B">
      <w:pPr>
        <w:pStyle w:val="Zkladntext"/>
        <w:spacing w:before="10"/>
        <w:rPr>
          <w:sz w:val="25"/>
        </w:rPr>
      </w:pPr>
    </w:p>
    <w:p w14:paraId="1A6F379B" w14:textId="77777777" w:rsidR="00C0488B" w:rsidRDefault="00463C49">
      <w:pPr>
        <w:pStyle w:val="Nadpis1"/>
        <w:spacing w:before="0"/>
        <w:ind w:right="3705"/>
      </w:pPr>
      <w:r>
        <w:t>II.</w:t>
      </w:r>
    </w:p>
    <w:p w14:paraId="37B4F5D3" w14:textId="77777777" w:rsidR="00C0488B" w:rsidRDefault="00463C49">
      <w:pPr>
        <w:spacing w:before="22" w:line="259" w:lineRule="auto"/>
        <w:ind w:left="2345" w:right="2649"/>
        <w:jc w:val="center"/>
        <w:rPr>
          <w:b/>
          <w:sz w:val="24"/>
        </w:rPr>
      </w:pPr>
      <w:r>
        <w:rPr>
          <w:b/>
          <w:sz w:val="24"/>
        </w:rPr>
        <w:t>Podmienky pri poskytnutí stravovania formou dotácie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podporu výchovy 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stravovacím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návykom</w:t>
      </w:r>
    </w:p>
    <w:p w14:paraId="34476231" w14:textId="77777777" w:rsidR="00C0488B" w:rsidRDefault="00C0488B">
      <w:pPr>
        <w:pStyle w:val="Zkladntext"/>
        <w:spacing w:before="6"/>
        <w:rPr>
          <w:b/>
          <w:sz w:val="25"/>
        </w:rPr>
      </w:pPr>
    </w:p>
    <w:p w14:paraId="318EB0AB" w14:textId="77777777" w:rsidR="00C0488B" w:rsidRDefault="00463C49">
      <w:pPr>
        <w:pStyle w:val="Odsekzoznamu"/>
        <w:numPr>
          <w:ilvl w:val="0"/>
          <w:numId w:val="2"/>
        </w:numPr>
        <w:tabs>
          <w:tab w:val="left" w:pos="1397"/>
        </w:tabs>
        <w:spacing w:before="1" w:line="259" w:lineRule="auto"/>
        <w:ind w:right="1379"/>
        <w:rPr>
          <w:sz w:val="24"/>
        </w:rPr>
      </w:pPr>
      <w:r>
        <w:rPr>
          <w:sz w:val="24"/>
        </w:rPr>
        <w:t>Dotácia na podporu výchovy k stravovacím návykom dieťaťa (ďalej „dotácia“) sa</w:t>
      </w:r>
      <w:r>
        <w:rPr>
          <w:spacing w:val="1"/>
          <w:sz w:val="24"/>
        </w:rPr>
        <w:t xml:space="preserve"> </w:t>
      </w:r>
      <w:r>
        <w:rPr>
          <w:sz w:val="24"/>
        </w:rPr>
        <w:t>poskytuje vo výške 1,30 eur za každý deň, v ktorom sa dieťa zúčastnilo výchovno-</w:t>
      </w:r>
      <w:r>
        <w:rPr>
          <w:spacing w:val="-57"/>
          <w:sz w:val="24"/>
        </w:rPr>
        <w:t xml:space="preserve"> </w:t>
      </w:r>
      <w:r>
        <w:rPr>
          <w:sz w:val="24"/>
        </w:rPr>
        <w:t>vzdelávacej</w:t>
      </w:r>
      <w:r>
        <w:rPr>
          <w:spacing w:val="-1"/>
          <w:sz w:val="24"/>
        </w:rPr>
        <w:t xml:space="preserve"> </w:t>
      </w:r>
      <w:r>
        <w:rPr>
          <w:sz w:val="24"/>
        </w:rPr>
        <w:t>činnosti v</w:t>
      </w:r>
      <w:r>
        <w:rPr>
          <w:spacing w:val="1"/>
          <w:sz w:val="24"/>
        </w:rPr>
        <w:t xml:space="preserve"> </w:t>
      </w:r>
      <w:r>
        <w:rPr>
          <w:sz w:val="24"/>
        </w:rPr>
        <w:t>MŠ, ZŠ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odobralo stravu.</w:t>
      </w:r>
    </w:p>
    <w:p w14:paraId="4A1C52CF" w14:textId="77777777" w:rsidR="00C0488B" w:rsidRDefault="00C0488B">
      <w:pPr>
        <w:pStyle w:val="Zkladntext"/>
        <w:spacing w:before="8"/>
        <w:rPr>
          <w:sz w:val="25"/>
        </w:rPr>
      </w:pPr>
    </w:p>
    <w:p w14:paraId="3BA19C00" w14:textId="77777777" w:rsidR="00C0488B" w:rsidRDefault="00463C49">
      <w:pPr>
        <w:pStyle w:val="Odsekzoznamu"/>
        <w:numPr>
          <w:ilvl w:val="0"/>
          <w:numId w:val="2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Dotácia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01.</w:t>
      </w:r>
      <w:r>
        <w:rPr>
          <w:spacing w:val="-1"/>
          <w:sz w:val="24"/>
        </w:rPr>
        <w:t xml:space="preserve"> </w:t>
      </w:r>
      <w:r>
        <w:rPr>
          <w:sz w:val="24"/>
        </w:rPr>
        <w:t>09.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poskytuje:</w:t>
      </w:r>
    </w:p>
    <w:p w14:paraId="41EA8CCF" w14:textId="77777777" w:rsidR="00C0488B" w:rsidRDefault="00463C49">
      <w:pPr>
        <w:pStyle w:val="Odsekzoznamu"/>
        <w:numPr>
          <w:ilvl w:val="1"/>
          <w:numId w:val="2"/>
        </w:numPr>
        <w:tabs>
          <w:tab w:val="left" w:pos="1745"/>
        </w:tabs>
        <w:spacing w:before="22" w:line="259" w:lineRule="auto"/>
        <w:ind w:right="1321"/>
        <w:rPr>
          <w:sz w:val="24"/>
        </w:rPr>
      </w:pPr>
      <w:r>
        <w:rPr>
          <w:sz w:val="24"/>
        </w:rPr>
        <w:t>Na dieťa navštevujúce posledný ročník MŠ, ktoré nedovŕšilo 6 rokov, na dieťa</w:t>
      </w:r>
      <w:r>
        <w:rPr>
          <w:spacing w:val="1"/>
          <w:sz w:val="24"/>
        </w:rPr>
        <w:t xml:space="preserve"> </w:t>
      </w:r>
      <w:r>
        <w:rPr>
          <w:sz w:val="24"/>
        </w:rPr>
        <w:t>v MŠ, ktoré žije v domácnosti ktorej sa poskytuje dávka v hmotnej núdzi, alebo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domácnosti ktorej príjem je</w:t>
      </w:r>
      <w:r>
        <w:rPr>
          <w:spacing w:val="-2"/>
          <w:sz w:val="24"/>
        </w:rPr>
        <w:t xml:space="preserve"> </w:t>
      </w:r>
      <w:r>
        <w:rPr>
          <w:sz w:val="24"/>
        </w:rPr>
        <w:t>najviac</w:t>
      </w:r>
      <w:r>
        <w:rPr>
          <w:spacing w:val="-1"/>
          <w:sz w:val="24"/>
        </w:rPr>
        <w:t xml:space="preserve"> </w:t>
      </w:r>
      <w:r>
        <w:rPr>
          <w:sz w:val="24"/>
        </w:rPr>
        <w:t>do výšky</w:t>
      </w:r>
      <w:r>
        <w:rPr>
          <w:spacing w:val="-5"/>
          <w:sz w:val="24"/>
        </w:rPr>
        <w:t xml:space="preserve"> </w:t>
      </w:r>
      <w:r>
        <w:rPr>
          <w:sz w:val="24"/>
        </w:rPr>
        <w:t>životného</w:t>
      </w:r>
      <w:r>
        <w:rPr>
          <w:spacing w:val="-1"/>
          <w:sz w:val="24"/>
        </w:rPr>
        <w:t xml:space="preserve"> </w:t>
      </w:r>
      <w:r>
        <w:rPr>
          <w:sz w:val="24"/>
        </w:rPr>
        <w:t>minima, alebo</w:t>
      </w:r>
    </w:p>
    <w:p w14:paraId="5E28AEC0" w14:textId="77777777" w:rsidR="00C0488B" w:rsidRDefault="00463C49">
      <w:pPr>
        <w:pStyle w:val="Zkladntext"/>
        <w:spacing w:line="259" w:lineRule="auto"/>
        <w:ind w:left="1744" w:right="1391"/>
      </w:pPr>
      <w:r>
        <w:t>v domácnosti, ktorej členovia si neuplatnili, alebo si nemohli uplatniť nárok na</w:t>
      </w:r>
      <w:r>
        <w:rPr>
          <w:spacing w:val="-57"/>
        </w:rPr>
        <w:t xml:space="preserve"> </w:t>
      </w:r>
      <w:r>
        <w:t>zvýšený</w:t>
      </w:r>
      <w:r>
        <w:rPr>
          <w:spacing w:val="-5"/>
        </w:rPr>
        <w:t xml:space="preserve"> </w:t>
      </w:r>
      <w:r>
        <w:t>daňový</w:t>
      </w:r>
      <w:r>
        <w:rPr>
          <w:spacing w:val="-5"/>
        </w:rPr>
        <w:t xml:space="preserve"> </w:t>
      </w:r>
      <w:r>
        <w:t>bonus</w:t>
      </w:r>
    </w:p>
    <w:p w14:paraId="59C4D583" w14:textId="77777777" w:rsidR="00C0488B" w:rsidRDefault="00463C49">
      <w:pPr>
        <w:pStyle w:val="Odsekzoznamu"/>
        <w:numPr>
          <w:ilvl w:val="1"/>
          <w:numId w:val="2"/>
        </w:numPr>
        <w:tabs>
          <w:tab w:val="left" w:pos="1745"/>
        </w:tabs>
        <w:spacing w:before="1"/>
        <w:ind w:hanging="361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dieťa</w:t>
      </w:r>
      <w:r>
        <w:rPr>
          <w:spacing w:val="-2"/>
          <w:sz w:val="24"/>
        </w:rPr>
        <w:t xml:space="preserve"> </w:t>
      </w:r>
      <w:r>
        <w:rPr>
          <w:sz w:val="24"/>
        </w:rPr>
        <w:t>navštevujúce</w:t>
      </w:r>
      <w:r>
        <w:rPr>
          <w:spacing w:val="1"/>
          <w:sz w:val="24"/>
        </w:rPr>
        <w:t xml:space="preserve"> </w:t>
      </w:r>
      <w:r>
        <w:rPr>
          <w:sz w:val="24"/>
        </w:rPr>
        <w:t>ZŠ,</w:t>
      </w:r>
      <w:r>
        <w:rPr>
          <w:spacing w:val="-1"/>
          <w:sz w:val="24"/>
        </w:rPr>
        <w:t xml:space="preserve"> </w:t>
      </w:r>
      <w:r>
        <w:rPr>
          <w:sz w:val="24"/>
        </w:rPr>
        <w:t>ktoré</w:t>
      </w:r>
      <w:r>
        <w:rPr>
          <w:spacing w:val="-3"/>
          <w:sz w:val="24"/>
        </w:rPr>
        <w:t xml:space="preserve"> </w:t>
      </w:r>
      <w:r>
        <w:rPr>
          <w:sz w:val="24"/>
        </w:rPr>
        <w:t>žije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domácnosti,</w:t>
      </w:r>
      <w:r>
        <w:rPr>
          <w:spacing w:val="-1"/>
          <w:sz w:val="24"/>
        </w:rPr>
        <w:t xml:space="preserve"> </w:t>
      </w:r>
      <w:r>
        <w:rPr>
          <w:sz w:val="24"/>
        </w:rPr>
        <w:t>ktorej sa</w:t>
      </w:r>
      <w:r>
        <w:rPr>
          <w:spacing w:val="-2"/>
          <w:sz w:val="24"/>
        </w:rPr>
        <w:t xml:space="preserve"> </w:t>
      </w:r>
      <w:r>
        <w:rPr>
          <w:sz w:val="24"/>
        </w:rPr>
        <w:t>poskytuje</w:t>
      </w:r>
      <w:r>
        <w:rPr>
          <w:spacing w:val="-2"/>
          <w:sz w:val="24"/>
        </w:rPr>
        <w:t xml:space="preserve"> </w:t>
      </w:r>
      <w:r>
        <w:rPr>
          <w:sz w:val="24"/>
        </w:rPr>
        <w:t>dávka</w:t>
      </w:r>
    </w:p>
    <w:p w14:paraId="6F3FF3A7" w14:textId="77777777" w:rsidR="00C0488B" w:rsidRDefault="00463C49">
      <w:pPr>
        <w:pStyle w:val="Zkladntext"/>
        <w:spacing w:before="21" w:line="259" w:lineRule="auto"/>
        <w:ind w:left="1744" w:right="1127"/>
      </w:pPr>
      <w:r>
        <w:t>v hmotnej núdzi, alebo v domácnosti, ktorej príjem je najviac do výšky životného</w:t>
      </w:r>
      <w:r>
        <w:rPr>
          <w:spacing w:val="-57"/>
        </w:rPr>
        <w:t xml:space="preserve"> </w:t>
      </w:r>
      <w:r>
        <w:t>minima, alebo v domácnosti, ktorej členovia si neuplatnili, alebo si nemohli</w:t>
      </w:r>
      <w:r>
        <w:rPr>
          <w:spacing w:val="1"/>
        </w:rPr>
        <w:t xml:space="preserve"> </w:t>
      </w:r>
      <w:r>
        <w:t>uplatniť</w:t>
      </w:r>
      <w:r>
        <w:rPr>
          <w:spacing w:val="-1"/>
        </w:rPr>
        <w:t xml:space="preserve"> </w:t>
      </w:r>
      <w:r>
        <w:t>nárok na</w:t>
      </w:r>
      <w:r>
        <w:rPr>
          <w:spacing w:val="-1"/>
        </w:rPr>
        <w:t xml:space="preserve"> </w:t>
      </w:r>
      <w:r>
        <w:t>zvýšený</w:t>
      </w:r>
      <w:r>
        <w:rPr>
          <w:spacing w:val="-3"/>
        </w:rPr>
        <w:t xml:space="preserve"> </w:t>
      </w:r>
      <w:r>
        <w:t>daňový</w:t>
      </w:r>
      <w:r>
        <w:rPr>
          <w:spacing w:val="-5"/>
        </w:rPr>
        <w:t xml:space="preserve"> </w:t>
      </w:r>
      <w:r>
        <w:t>bonus.</w:t>
      </w:r>
    </w:p>
    <w:p w14:paraId="0373518C" w14:textId="77777777" w:rsidR="00C0488B" w:rsidRDefault="00C0488B">
      <w:pPr>
        <w:pStyle w:val="Zkladntext"/>
        <w:spacing w:before="9"/>
        <w:rPr>
          <w:sz w:val="25"/>
        </w:rPr>
      </w:pPr>
    </w:p>
    <w:p w14:paraId="7A0C0F58" w14:textId="65201FFE" w:rsidR="00C0488B" w:rsidRPr="00766FAA" w:rsidRDefault="00463C49">
      <w:pPr>
        <w:pStyle w:val="Odsekzoznamu"/>
        <w:numPr>
          <w:ilvl w:val="0"/>
          <w:numId w:val="2"/>
        </w:numPr>
        <w:tabs>
          <w:tab w:val="left" w:pos="1397"/>
        </w:tabs>
        <w:spacing w:line="259" w:lineRule="auto"/>
        <w:ind w:right="1479"/>
        <w:rPr>
          <w:sz w:val="24"/>
        </w:rPr>
      </w:pPr>
      <w:r>
        <w:rPr>
          <w:sz w:val="24"/>
        </w:rPr>
        <w:t>Zákonný zástupca dieťaťa v materskej škole má povinnosť doplatiť rozdiel medzi</w:t>
      </w:r>
      <w:r>
        <w:rPr>
          <w:spacing w:val="-57"/>
          <w:sz w:val="24"/>
        </w:rPr>
        <w:t xml:space="preserve"> </w:t>
      </w:r>
      <w:r>
        <w:rPr>
          <w:sz w:val="24"/>
        </w:rPr>
        <w:t>dotáciou a výškou finančného pásma nákladov na nákup potravín na jedno jedlo</w:t>
      </w:r>
      <w:r>
        <w:rPr>
          <w:spacing w:val="1"/>
          <w:sz w:val="24"/>
        </w:rPr>
        <w:t xml:space="preserve"> </w:t>
      </w:r>
      <w:r>
        <w:rPr>
          <w:sz w:val="24"/>
        </w:rPr>
        <w:t>sumou</w:t>
      </w:r>
      <w:r>
        <w:rPr>
          <w:spacing w:val="-1"/>
          <w:sz w:val="24"/>
        </w:rPr>
        <w:t xml:space="preserve"> </w:t>
      </w:r>
      <w:r>
        <w:rPr>
          <w:sz w:val="24"/>
        </w:rPr>
        <w:t>uvedenou v tabuľke.</w:t>
      </w:r>
      <w:r w:rsidR="005C6B30">
        <w:rPr>
          <w:sz w:val="24"/>
        </w:rPr>
        <w:t xml:space="preserve"> </w:t>
      </w:r>
      <w:r w:rsidR="005C6B30" w:rsidRPr="00766FAA">
        <w:rPr>
          <w:sz w:val="24"/>
          <w:szCs w:val="24"/>
        </w:rPr>
        <w:t>Rozdiel medzi dotáciou a výškou finančného pásma sa neuhrádza, ak plnoletý žiak alebo zákonný zástupca neplnoletého žiaka o to písomne požiada a je členom domácnosti, ktorej sa poskytuje pomoc v hmotnej núdzi.</w:t>
      </w:r>
      <w:r w:rsidR="005C6B30" w:rsidRPr="00766FAA">
        <w:rPr>
          <w:i/>
          <w:iCs/>
        </w:rPr>
        <w:t> </w:t>
      </w:r>
    </w:p>
    <w:p w14:paraId="3BB5989B" w14:textId="77777777" w:rsidR="00C0488B" w:rsidRDefault="00C0488B">
      <w:pPr>
        <w:pStyle w:val="Zkladntext"/>
        <w:spacing w:before="9"/>
        <w:rPr>
          <w:sz w:val="25"/>
        </w:rPr>
      </w:pPr>
    </w:p>
    <w:p w14:paraId="75DA0FC5" w14:textId="77777777" w:rsidR="00766FAA" w:rsidRDefault="00463C49" w:rsidP="00766FAA">
      <w:pPr>
        <w:pStyle w:val="Odsekzoznamu"/>
        <w:numPr>
          <w:ilvl w:val="0"/>
          <w:numId w:val="2"/>
        </w:numPr>
        <w:tabs>
          <w:tab w:val="left" w:pos="1397"/>
        </w:tabs>
        <w:spacing w:line="259" w:lineRule="auto"/>
        <w:ind w:right="1479"/>
        <w:rPr>
          <w:sz w:val="24"/>
        </w:rPr>
      </w:pPr>
      <w:r>
        <w:rPr>
          <w:sz w:val="24"/>
        </w:rPr>
        <w:t>Zákonný zástupca žiaka v základnej škole má povinnosť doplatiť rozdiel medzi</w:t>
      </w:r>
      <w:r>
        <w:rPr>
          <w:spacing w:val="1"/>
          <w:sz w:val="24"/>
        </w:rPr>
        <w:t xml:space="preserve"> </w:t>
      </w:r>
      <w:r>
        <w:rPr>
          <w:sz w:val="24"/>
        </w:rPr>
        <w:t>dotáciou a výškou finančného pásma nákladov na nákup potravín na jedno jedlo</w:t>
      </w:r>
      <w:r>
        <w:rPr>
          <w:spacing w:val="-57"/>
          <w:sz w:val="24"/>
        </w:rPr>
        <w:t xml:space="preserve"> </w:t>
      </w:r>
      <w:r>
        <w:rPr>
          <w:sz w:val="24"/>
        </w:rPr>
        <w:t>sumou</w:t>
      </w:r>
      <w:r>
        <w:rPr>
          <w:spacing w:val="-1"/>
          <w:sz w:val="24"/>
        </w:rPr>
        <w:t xml:space="preserve"> </w:t>
      </w:r>
      <w:r>
        <w:rPr>
          <w:sz w:val="24"/>
        </w:rPr>
        <w:t>uvedenou v</w:t>
      </w:r>
      <w:r>
        <w:rPr>
          <w:spacing w:val="1"/>
          <w:sz w:val="24"/>
        </w:rPr>
        <w:t xml:space="preserve"> </w:t>
      </w:r>
      <w:r>
        <w:rPr>
          <w:sz w:val="24"/>
        </w:rPr>
        <w:t>tabuľke.</w:t>
      </w:r>
      <w:r w:rsidR="00766FAA" w:rsidRPr="00766FAA">
        <w:rPr>
          <w:sz w:val="24"/>
        </w:rPr>
        <w:t xml:space="preserve"> </w:t>
      </w:r>
      <w:r w:rsidR="00766FAA" w:rsidRPr="00766FAA">
        <w:rPr>
          <w:sz w:val="24"/>
          <w:szCs w:val="24"/>
        </w:rPr>
        <w:t>Rozdiel medzi dotáciou a výškou finančného pásma sa neuhrádza, ak plnoletý žiak alebo zákonný zástupca neplnoletého žiaka o to písomne požiada a je členom domácnosti, ktorej sa poskytuje pomoc v hmotnej núdzi.</w:t>
      </w:r>
      <w:r w:rsidR="00766FAA" w:rsidRPr="00766FAA">
        <w:rPr>
          <w:i/>
          <w:iCs/>
        </w:rPr>
        <w:t> </w:t>
      </w:r>
    </w:p>
    <w:p w14:paraId="6FC73AFF" w14:textId="77777777" w:rsidR="00C0488B" w:rsidRDefault="00463C49">
      <w:pPr>
        <w:pStyle w:val="Odsekzoznamu"/>
        <w:numPr>
          <w:ilvl w:val="0"/>
          <w:numId w:val="2"/>
        </w:numPr>
        <w:tabs>
          <w:tab w:val="left" w:pos="1397"/>
        </w:tabs>
        <w:spacing w:before="159" w:line="259" w:lineRule="auto"/>
        <w:ind w:right="1371"/>
        <w:rPr>
          <w:sz w:val="24"/>
        </w:rPr>
      </w:pPr>
      <w:r>
        <w:rPr>
          <w:sz w:val="24"/>
        </w:rPr>
        <w:lastRenderedPageBreak/>
        <w:t>Zákonný</w:t>
      </w:r>
      <w:r>
        <w:rPr>
          <w:spacing w:val="-7"/>
          <w:sz w:val="24"/>
        </w:rPr>
        <w:t xml:space="preserve"> </w:t>
      </w:r>
      <w:r>
        <w:rPr>
          <w:sz w:val="24"/>
        </w:rPr>
        <w:t>zástupca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povinný</w:t>
      </w:r>
      <w:r>
        <w:rPr>
          <w:spacing w:val="-6"/>
          <w:sz w:val="24"/>
        </w:rPr>
        <w:t xml:space="preserve"> </w:t>
      </w:r>
      <w:r>
        <w:rPr>
          <w:sz w:val="24"/>
        </w:rPr>
        <w:t>bezodkladne</w:t>
      </w:r>
      <w:r>
        <w:rPr>
          <w:spacing w:val="-3"/>
          <w:sz w:val="24"/>
        </w:rPr>
        <w:t xml:space="preserve"> </w:t>
      </w:r>
      <w:r>
        <w:rPr>
          <w:sz w:val="24"/>
        </w:rPr>
        <w:t>oznámiť</w:t>
      </w:r>
      <w:r>
        <w:rPr>
          <w:spacing w:val="-1"/>
          <w:sz w:val="24"/>
        </w:rPr>
        <w:t xml:space="preserve"> </w:t>
      </w:r>
      <w:r>
        <w:rPr>
          <w:sz w:val="24"/>
        </w:rPr>
        <w:t>škole,</w:t>
      </w:r>
      <w:r>
        <w:rPr>
          <w:spacing w:val="-1"/>
          <w:sz w:val="24"/>
        </w:rPr>
        <w:t xml:space="preserve"> </w:t>
      </w:r>
      <w:r>
        <w:rPr>
          <w:sz w:val="24"/>
        </w:rPr>
        <w:t>materskej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3"/>
          <w:sz w:val="24"/>
        </w:rPr>
        <w:t xml:space="preserve"> </w:t>
      </w:r>
      <w:r>
        <w:rPr>
          <w:sz w:val="24"/>
        </w:rPr>
        <w:t>neúčasť</w:t>
      </w:r>
      <w:r>
        <w:rPr>
          <w:spacing w:val="-57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aj</w:t>
      </w:r>
      <w:r>
        <w:rPr>
          <w:spacing w:val="-1"/>
          <w:sz w:val="24"/>
        </w:rPr>
        <w:t xml:space="preserve"> </w:t>
      </w:r>
      <w:r>
        <w:rPr>
          <w:sz w:val="24"/>
        </w:rPr>
        <w:t>dĺžku</w:t>
      </w:r>
      <w:r>
        <w:rPr>
          <w:spacing w:val="-1"/>
          <w:sz w:val="24"/>
        </w:rPr>
        <w:t xml:space="preserve"> </w:t>
      </w:r>
      <w:r>
        <w:rPr>
          <w:sz w:val="24"/>
        </w:rPr>
        <w:t>trvania</w:t>
      </w:r>
      <w:r>
        <w:rPr>
          <w:spacing w:val="-1"/>
          <w:sz w:val="24"/>
        </w:rPr>
        <w:t xml:space="preserve"> </w:t>
      </w:r>
      <w:r>
        <w:rPr>
          <w:sz w:val="24"/>
        </w:rPr>
        <w:t>neúčasti</w:t>
      </w:r>
      <w:r>
        <w:rPr>
          <w:spacing w:val="-1"/>
          <w:sz w:val="24"/>
        </w:rPr>
        <w:t xml:space="preserve"> </w:t>
      </w:r>
      <w:r>
        <w:rPr>
          <w:sz w:val="24"/>
        </w:rPr>
        <w:t>dieťaťa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žiaka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výchovno-vzdelávacom</w:t>
      </w:r>
      <w:r>
        <w:rPr>
          <w:spacing w:val="-1"/>
          <w:sz w:val="24"/>
        </w:rPr>
        <w:t xml:space="preserve"> </w:t>
      </w:r>
      <w:r>
        <w:rPr>
          <w:sz w:val="24"/>
        </w:rPr>
        <w:t>procese</w:t>
      </w:r>
    </w:p>
    <w:p w14:paraId="492F29AB" w14:textId="77777777" w:rsidR="00C0488B" w:rsidRDefault="00463C49">
      <w:pPr>
        <w:pStyle w:val="Zkladntext"/>
        <w:spacing w:line="275" w:lineRule="exact"/>
        <w:ind w:left="1396"/>
      </w:pPr>
      <w:r>
        <w:t>a</w:t>
      </w:r>
      <w:r>
        <w:rPr>
          <w:spacing w:val="-2"/>
        </w:rPr>
        <w:t xml:space="preserve"> </w:t>
      </w:r>
      <w:r>
        <w:t>odhlásiť</w:t>
      </w:r>
      <w:r>
        <w:rPr>
          <w:spacing w:val="-1"/>
        </w:rPr>
        <w:t xml:space="preserve"> </w:t>
      </w:r>
      <w:r>
        <w:t>ho</w:t>
      </w:r>
      <w:r>
        <w:rPr>
          <w:spacing w:val="-1"/>
        </w:rPr>
        <w:t xml:space="preserve"> </w:t>
      </w:r>
      <w:r>
        <w:t>zo</w:t>
      </w:r>
      <w:r>
        <w:rPr>
          <w:spacing w:val="-1"/>
        </w:rPr>
        <w:t xml:space="preserve"> </w:t>
      </w:r>
      <w:r>
        <w:t>stravy.</w:t>
      </w:r>
    </w:p>
    <w:p w14:paraId="315E7331" w14:textId="77777777" w:rsidR="00C0488B" w:rsidRDefault="00C0488B">
      <w:pPr>
        <w:pStyle w:val="Zkladntext"/>
        <w:spacing w:before="9"/>
        <w:rPr>
          <w:sz w:val="27"/>
        </w:rPr>
      </w:pPr>
    </w:p>
    <w:p w14:paraId="0F75F220" w14:textId="428F4BE9" w:rsidR="00C0488B" w:rsidRDefault="00463C49">
      <w:pPr>
        <w:pStyle w:val="Odsekzoznamu"/>
        <w:numPr>
          <w:ilvl w:val="0"/>
          <w:numId w:val="2"/>
        </w:numPr>
        <w:tabs>
          <w:tab w:val="left" w:pos="1397"/>
        </w:tabs>
        <w:spacing w:line="259" w:lineRule="auto"/>
        <w:ind w:right="1683"/>
        <w:jc w:val="both"/>
        <w:rPr>
          <w:sz w:val="24"/>
        </w:rPr>
      </w:pPr>
      <w:r>
        <w:rPr>
          <w:sz w:val="24"/>
        </w:rPr>
        <w:t>Odhlásenie zo stravy je možné najneskôr do 08:00 hod. daného dňa na tel. číslo</w:t>
      </w:r>
      <w:r>
        <w:rPr>
          <w:spacing w:val="-57"/>
          <w:sz w:val="24"/>
        </w:rPr>
        <w:t xml:space="preserve"> </w:t>
      </w:r>
      <w:r>
        <w:rPr>
          <w:sz w:val="24"/>
        </w:rPr>
        <w:t>školskej</w:t>
      </w:r>
      <w:r>
        <w:rPr>
          <w:spacing w:val="-1"/>
          <w:sz w:val="24"/>
        </w:rPr>
        <w:t xml:space="preserve"> </w:t>
      </w:r>
      <w:r>
        <w:rPr>
          <w:sz w:val="24"/>
        </w:rPr>
        <w:t>jedálne v</w:t>
      </w:r>
      <w:r w:rsidR="00FF1D09">
        <w:rPr>
          <w:sz w:val="24"/>
        </w:rPr>
        <w:t> Nižnom Žipove</w:t>
      </w:r>
      <w:r>
        <w:rPr>
          <w:sz w:val="24"/>
        </w:rPr>
        <w:t>.</w:t>
      </w:r>
    </w:p>
    <w:p w14:paraId="3AD66881" w14:textId="77777777" w:rsidR="00C0488B" w:rsidRDefault="00C0488B">
      <w:pPr>
        <w:pStyle w:val="Zkladntext"/>
        <w:spacing w:before="10"/>
        <w:rPr>
          <w:sz w:val="25"/>
        </w:rPr>
      </w:pPr>
    </w:p>
    <w:p w14:paraId="4E73DD27" w14:textId="77777777" w:rsidR="00C0488B" w:rsidRDefault="00463C49">
      <w:pPr>
        <w:pStyle w:val="Odsekzoznamu"/>
        <w:numPr>
          <w:ilvl w:val="0"/>
          <w:numId w:val="2"/>
        </w:numPr>
        <w:tabs>
          <w:tab w:val="left" w:pos="1397"/>
        </w:tabs>
        <w:spacing w:line="259" w:lineRule="auto"/>
        <w:ind w:right="1115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prípade</w:t>
      </w:r>
      <w:r>
        <w:rPr>
          <w:spacing w:val="-1"/>
          <w:sz w:val="24"/>
        </w:rPr>
        <w:t xml:space="preserve"> </w:t>
      </w:r>
      <w:r>
        <w:rPr>
          <w:sz w:val="24"/>
        </w:rPr>
        <w:t>neodhlásenia</w:t>
      </w:r>
      <w:r>
        <w:rPr>
          <w:spacing w:val="-1"/>
          <w:sz w:val="24"/>
        </w:rPr>
        <w:t xml:space="preserve"> </w:t>
      </w:r>
      <w:r>
        <w:rPr>
          <w:sz w:val="24"/>
        </w:rPr>
        <w:t>dieťaťa/</w:t>
      </w:r>
      <w:r>
        <w:rPr>
          <w:spacing w:val="-1"/>
          <w:sz w:val="24"/>
        </w:rPr>
        <w:t xml:space="preserve"> </w:t>
      </w:r>
      <w:r>
        <w:rPr>
          <w:sz w:val="24"/>
        </w:rPr>
        <w:t>žiaka</w:t>
      </w:r>
      <w:r>
        <w:rPr>
          <w:spacing w:val="-3"/>
          <w:sz w:val="24"/>
        </w:rPr>
        <w:t xml:space="preserve"> </w:t>
      </w:r>
      <w:r>
        <w:rPr>
          <w:sz w:val="24"/>
        </w:rPr>
        <w:t>zo stravy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zákonný</w:t>
      </w:r>
      <w:r>
        <w:rPr>
          <w:spacing w:val="-5"/>
          <w:sz w:val="24"/>
        </w:rPr>
        <w:t xml:space="preserve"> </w:t>
      </w:r>
      <w:r>
        <w:rPr>
          <w:sz w:val="24"/>
        </w:rPr>
        <w:t>zástupca</w:t>
      </w:r>
      <w:r>
        <w:rPr>
          <w:spacing w:val="-3"/>
          <w:sz w:val="24"/>
        </w:rPr>
        <w:t xml:space="preserve"> </w:t>
      </w:r>
      <w:r>
        <w:rPr>
          <w:sz w:val="24"/>
        </w:rPr>
        <w:t>povinný</w:t>
      </w:r>
      <w:r>
        <w:rPr>
          <w:spacing w:val="-3"/>
          <w:sz w:val="24"/>
        </w:rPr>
        <w:t xml:space="preserve"> </w:t>
      </w:r>
      <w:r>
        <w:rPr>
          <w:sz w:val="24"/>
        </w:rPr>
        <w:t>uhradiť</w:t>
      </w:r>
      <w:r>
        <w:rPr>
          <w:spacing w:val="-57"/>
          <w:sz w:val="24"/>
        </w:rPr>
        <w:t xml:space="preserve"> </w:t>
      </w:r>
      <w:r>
        <w:rPr>
          <w:sz w:val="24"/>
        </w:rPr>
        <w:t>poplatok za jedlo v plnej výške stanoveného finančného pásma za deň, v ktorom sa</w:t>
      </w:r>
      <w:r>
        <w:rPr>
          <w:spacing w:val="1"/>
          <w:sz w:val="24"/>
        </w:rPr>
        <w:t xml:space="preserve"> </w:t>
      </w:r>
      <w:r>
        <w:rPr>
          <w:sz w:val="24"/>
        </w:rPr>
        <w:t>dieťa nezúčastnilo výchovno-vzdelávacieho procesu v škole. V tomto prípade nie je</w:t>
      </w:r>
      <w:r>
        <w:rPr>
          <w:spacing w:val="1"/>
          <w:sz w:val="24"/>
        </w:rPr>
        <w:t xml:space="preserve"> </w:t>
      </w:r>
      <w:r>
        <w:rPr>
          <w:sz w:val="24"/>
        </w:rPr>
        <w:t>nárok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dotáciu na podporu k stravovacím návykom.</w:t>
      </w:r>
    </w:p>
    <w:p w14:paraId="4DF7F529" w14:textId="77777777" w:rsidR="00C0488B" w:rsidRDefault="00C0488B">
      <w:pPr>
        <w:spacing w:line="259" w:lineRule="auto"/>
        <w:rPr>
          <w:sz w:val="24"/>
        </w:rPr>
        <w:sectPr w:rsidR="00C0488B">
          <w:pgSz w:w="11910" w:h="16840"/>
          <w:pgMar w:top="1320" w:right="440" w:bottom="280" w:left="740" w:header="708" w:footer="708" w:gutter="0"/>
          <w:cols w:space="708"/>
        </w:sectPr>
      </w:pPr>
    </w:p>
    <w:p w14:paraId="3C85177D" w14:textId="77777777" w:rsidR="00C0488B" w:rsidRDefault="00463C49">
      <w:pPr>
        <w:pStyle w:val="Nadpis1"/>
        <w:spacing w:before="76"/>
        <w:ind w:right="3703"/>
      </w:pPr>
      <w:r>
        <w:lastRenderedPageBreak/>
        <w:t>III.</w:t>
      </w:r>
    </w:p>
    <w:p w14:paraId="58E2D7F9" w14:textId="77777777" w:rsidR="00C0488B" w:rsidRDefault="00463C49">
      <w:pPr>
        <w:spacing w:before="25" w:line="259" w:lineRule="auto"/>
        <w:ind w:left="2855" w:right="3158"/>
        <w:jc w:val="center"/>
        <w:rPr>
          <w:b/>
          <w:sz w:val="24"/>
        </w:rPr>
      </w:pPr>
      <w:r>
        <w:rPr>
          <w:b/>
          <w:sz w:val="24"/>
        </w:rPr>
        <w:t>Stravovanie a príspevok dospelých stravníkov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zriadení školského stravovania</w:t>
      </w:r>
    </w:p>
    <w:p w14:paraId="118442D4" w14:textId="77777777" w:rsidR="00C0488B" w:rsidRDefault="00C0488B">
      <w:pPr>
        <w:pStyle w:val="Zkladntext"/>
        <w:rPr>
          <w:b/>
          <w:sz w:val="26"/>
        </w:rPr>
      </w:pPr>
    </w:p>
    <w:p w14:paraId="1A046A8D" w14:textId="77777777" w:rsidR="00C0488B" w:rsidRDefault="00C0488B">
      <w:pPr>
        <w:pStyle w:val="Zkladntext"/>
        <w:spacing w:before="3"/>
        <w:rPr>
          <w:b/>
          <w:sz w:val="25"/>
        </w:rPr>
      </w:pPr>
    </w:p>
    <w:p w14:paraId="36786B28" w14:textId="77777777" w:rsidR="00C0488B" w:rsidRDefault="00463C49">
      <w:pPr>
        <w:pStyle w:val="Odsekzoznamu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Školská</w:t>
      </w:r>
      <w:r>
        <w:rPr>
          <w:spacing w:val="-3"/>
          <w:sz w:val="24"/>
        </w:rPr>
        <w:t xml:space="preserve"> </w:t>
      </w:r>
      <w:r>
        <w:rPr>
          <w:sz w:val="24"/>
        </w:rPr>
        <w:t>jedáleň</w:t>
      </w:r>
      <w:r>
        <w:rPr>
          <w:spacing w:val="-2"/>
          <w:sz w:val="24"/>
        </w:rPr>
        <w:t xml:space="preserve"> </w:t>
      </w:r>
      <w:r>
        <w:rPr>
          <w:sz w:val="24"/>
        </w:rPr>
        <w:t>poskytuje</w:t>
      </w:r>
      <w:r>
        <w:rPr>
          <w:spacing w:val="-3"/>
          <w:sz w:val="24"/>
        </w:rPr>
        <w:t xml:space="preserve"> </w:t>
      </w:r>
      <w:r>
        <w:rPr>
          <w:sz w:val="24"/>
        </w:rPr>
        <w:t>stravovanie</w:t>
      </w:r>
      <w:r>
        <w:rPr>
          <w:spacing w:val="-1"/>
          <w:sz w:val="24"/>
        </w:rPr>
        <w:t xml:space="preserve"> </w:t>
      </w:r>
      <w:r>
        <w:rPr>
          <w:sz w:val="24"/>
        </w:rPr>
        <w:t>zamestnancom</w:t>
      </w:r>
      <w:r>
        <w:rPr>
          <w:spacing w:val="-2"/>
          <w:sz w:val="24"/>
        </w:rPr>
        <w:t xml:space="preserve"> </w:t>
      </w:r>
      <w:r>
        <w:rPr>
          <w:sz w:val="24"/>
        </w:rPr>
        <w:t>škôl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školských</w:t>
      </w:r>
      <w:r>
        <w:rPr>
          <w:spacing w:val="-2"/>
          <w:sz w:val="24"/>
        </w:rPr>
        <w:t xml:space="preserve"> </w:t>
      </w:r>
      <w:r>
        <w:rPr>
          <w:sz w:val="24"/>
        </w:rPr>
        <w:t>zariadení</w:t>
      </w:r>
    </w:p>
    <w:p w14:paraId="44B39F65" w14:textId="77777777" w:rsidR="00C0488B" w:rsidRDefault="00C0488B">
      <w:pPr>
        <w:pStyle w:val="Zkladntext"/>
        <w:spacing w:before="8"/>
        <w:rPr>
          <w:sz w:val="27"/>
        </w:rPr>
      </w:pPr>
    </w:p>
    <w:p w14:paraId="39F6B292" w14:textId="6C744A87" w:rsidR="00C0488B" w:rsidRDefault="00463C49">
      <w:pPr>
        <w:pStyle w:val="Odsekzoznamu"/>
        <w:numPr>
          <w:ilvl w:val="0"/>
          <w:numId w:val="1"/>
        </w:numPr>
        <w:tabs>
          <w:tab w:val="left" w:pos="1397"/>
        </w:tabs>
        <w:spacing w:before="1" w:line="259" w:lineRule="auto"/>
        <w:ind w:right="1467"/>
        <w:rPr>
          <w:sz w:val="24"/>
        </w:rPr>
      </w:pPr>
      <w:r>
        <w:rPr>
          <w:sz w:val="24"/>
        </w:rPr>
        <w:t>Dospelý cudzí stravník ( dôchodca) uhrádza za jedno hlavné jedlo cenu, ktorá sa</w:t>
      </w:r>
      <w:r>
        <w:rPr>
          <w:spacing w:val="1"/>
          <w:sz w:val="24"/>
        </w:rPr>
        <w:t xml:space="preserve"> </w:t>
      </w:r>
      <w:r>
        <w:rPr>
          <w:sz w:val="24"/>
        </w:rPr>
        <w:t>skladá z príspevku vo výške nákladov na nákup potravín podľa finančného pásma</w:t>
      </w:r>
      <w:r>
        <w:rPr>
          <w:spacing w:val="-57"/>
          <w:sz w:val="24"/>
        </w:rPr>
        <w:t xml:space="preserve"> </w:t>
      </w:r>
      <w:r>
        <w:rPr>
          <w:sz w:val="24"/>
        </w:rPr>
        <w:t>stanovené pre</w:t>
      </w:r>
      <w:r>
        <w:rPr>
          <w:spacing w:val="1"/>
          <w:sz w:val="24"/>
        </w:rPr>
        <w:t xml:space="preserve"> </w:t>
      </w:r>
      <w:r>
        <w:rPr>
          <w:sz w:val="24"/>
        </w:rPr>
        <w:t>vekovú kategóriu 15 – 19 ročných žiakov strednej školy a výšku</w:t>
      </w:r>
      <w:r>
        <w:rPr>
          <w:spacing w:val="1"/>
          <w:sz w:val="24"/>
        </w:rPr>
        <w:t xml:space="preserve"> </w:t>
      </w:r>
      <w:r>
        <w:rPr>
          <w:sz w:val="24"/>
        </w:rPr>
        <w:t>režijných</w:t>
      </w:r>
      <w:r>
        <w:rPr>
          <w:spacing w:val="-1"/>
          <w:sz w:val="24"/>
        </w:rPr>
        <w:t xml:space="preserve"> </w:t>
      </w:r>
      <w:r>
        <w:rPr>
          <w:sz w:val="24"/>
        </w:rPr>
        <w:t>nákladov</w:t>
      </w:r>
      <w:r>
        <w:rPr>
          <w:spacing w:val="1"/>
          <w:sz w:val="24"/>
        </w:rPr>
        <w:t xml:space="preserve"> </w:t>
      </w:r>
      <w:r>
        <w:rPr>
          <w:sz w:val="24"/>
        </w:rPr>
        <w:t>– uvedené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tabuľke č. </w:t>
      </w:r>
      <w:r w:rsidR="0043026E">
        <w:rPr>
          <w:sz w:val="24"/>
        </w:rPr>
        <w:t>4</w:t>
      </w:r>
    </w:p>
    <w:p w14:paraId="482D4C74" w14:textId="0329E2ED" w:rsidR="00C0488B" w:rsidRDefault="00463C49">
      <w:pPr>
        <w:pStyle w:val="Nadpis1"/>
        <w:spacing w:before="3" w:after="25"/>
        <w:ind w:left="1384"/>
        <w:jc w:val="left"/>
      </w:pPr>
      <w:r>
        <w:t>Tabuľka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 w:rsidR="004C0CEE">
        <w:t>4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615"/>
        <w:gridCol w:w="2301"/>
        <w:gridCol w:w="1701"/>
        <w:gridCol w:w="1952"/>
      </w:tblGrid>
      <w:tr w:rsidR="00C0488B" w14:paraId="2B54ADEF" w14:textId="77777777" w:rsidTr="003A1EE9">
        <w:trPr>
          <w:trHeight w:val="931"/>
        </w:trPr>
        <w:tc>
          <w:tcPr>
            <w:tcW w:w="2496" w:type="dxa"/>
          </w:tcPr>
          <w:p w14:paraId="0CDAC793" w14:textId="77777777" w:rsidR="00C0488B" w:rsidRDefault="00C0488B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027062E" w14:textId="77777777" w:rsidR="00C0488B" w:rsidRDefault="00463C49">
            <w:pPr>
              <w:pStyle w:val="TableParagraph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Stravník</w:t>
            </w:r>
          </w:p>
        </w:tc>
        <w:tc>
          <w:tcPr>
            <w:tcW w:w="1615" w:type="dxa"/>
          </w:tcPr>
          <w:p w14:paraId="3424D9E5" w14:textId="77777777" w:rsidR="00C0488B" w:rsidRDefault="00463C49">
            <w:pPr>
              <w:pStyle w:val="TableParagraph"/>
              <w:ind w:left="367" w:right="353" w:hanging="2"/>
              <w:jc w:val="center"/>
              <w:rPr>
                <w:b/>
              </w:rPr>
            </w:pPr>
            <w:r>
              <w:rPr>
                <w:b/>
              </w:rPr>
              <w:t>Obed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(nákup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potravín)</w:t>
            </w:r>
          </w:p>
        </w:tc>
        <w:tc>
          <w:tcPr>
            <w:tcW w:w="2301" w:type="dxa"/>
          </w:tcPr>
          <w:p w14:paraId="04C7EF1A" w14:textId="77777777" w:rsidR="00C0488B" w:rsidRDefault="00463C49">
            <w:pPr>
              <w:pStyle w:val="TableParagraph"/>
              <w:ind w:left="471" w:right="439" w:firstLine="24"/>
              <w:rPr>
                <w:b/>
              </w:rPr>
            </w:pPr>
            <w:r>
              <w:rPr>
                <w:b/>
              </w:rPr>
              <w:t>Režijné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náklady</w:t>
            </w:r>
          </w:p>
        </w:tc>
        <w:tc>
          <w:tcPr>
            <w:tcW w:w="1701" w:type="dxa"/>
          </w:tcPr>
          <w:p w14:paraId="569C5EE5" w14:textId="39CDD46C" w:rsidR="003A1EE9" w:rsidRDefault="006629FC" w:rsidP="006629FC">
            <w:pPr>
              <w:pStyle w:val="TableParagraph"/>
              <w:ind w:right="78"/>
              <w:rPr>
                <w:b/>
              </w:rPr>
            </w:pPr>
            <w:r>
              <w:rPr>
                <w:b/>
              </w:rPr>
              <w:t xml:space="preserve"> </w:t>
            </w:r>
            <w:r w:rsidR="00463C49">
              <w:rPr>
                <w:b/>
              </w:rPr>
              <w:t>Celodenn</w:t>
            </w:r>
            <w:r>
              <w:rPr>
                <w:b/>
              </w:rPr>
              <w:t>á</w:t>
            </w:r>
          </w:p>
          <w:p w14:paraId="2D94A169" w14:textId="4DD09978" w:rsidR="003A1EE9" w:rsidRDefault="00463C49" w:rsidP="003A1EE9">
            <w:pPr>
              <w:pStyle w:val="TableParagraph"/>
              <w:ind w:left="580" w:right="78" w:hanging="468"/>
              <w:rPr>
                <w:b/>
                <w:spacing w:val="-52"/>
              </w:rPr>
            </w:pPr>
            <w:r>
              <w:rPr>
                <w:b/>
              </w:rPr>
              <w:t>stravná</w:t>
            </w:r>
          </w:p>
          <w:p w14:paraId="052C61CF" w14:textId="38AE80D8" w:rsidR="00C0488B" w:rsidRDefault="003A1EE9" w:rsidP="003A1EE9">
            <w:pPr>
              <w:pStyle w:val="TableParagraph"/>
              <w:ind w:left="580" w:right="78" w:hanging="468"/>
              <w:rPr>
                <w:b/>
              </w:rPr>
            </w:pPr>
            <w:r>
              <w:rPr>
                <w:b/>
                <w:spacing w:val="-52"/>
              </w:rPr>
              <w:t xml:space="preserve">   </w:t>
            </w:r>
            <w:r w:rsidR="00463C49">
              <w:rPr>
                <w:b/>
              </w:rPr>
              <w:t>jednotka</w:t>
            </w:r>
          </w:p>
        </w:tc>
        <w:tc>
          <w:tcPr>
            <w:tcW w:w="1952" w:type="dxa"/>
          </w:tcPr>
          <w:p w14:paraId="12B0FFDE" w14:textId="77777777" w:rsidR="00C0488B" w:rsidRDefault="00463C49">
            <w:pPr>
              <w:pStyle w:val="TableParagraph"/>
              <w:spacing w:line="251" w:lineRule="exact"/>
              <w:ind w:left="336" w:right="326"/>
              <w:jc w:val="center"/>
              <w:rPr>
                <w:b/>
              </w:rPr>
            </w:pPr>
            <w:r>
              <w:rPr>
                <w:b/>
              </w:rPr>
              <w:t>Platba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stravníka</w:t>
            </w:r>
          </w:p>
        </w:tc>
      </w:tr>
      <w:tr w:rsidR="00C0488B" w14:paraId="6A189536" w14:textId="77777777" w:rsidTr="003A1EE9">
        <w:trPr>
          <w:trHeight w:val="275"/>
        </w:trPr>
        <w:tc>
          <w:tcPr>
            <w:tcW w:w="2496" w:type="dxa"/>
          </w:tcPr>
          <w:p w14:paraId="6AA16BD5" w14:textId="77777777" w:rsidR="00C0488B" w:rsidRDefault="00C0488B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 w14:paraId="4DB2CB8E" w14:textId="77777777" w:rsidR="00C0488B" w:rsidRDefault="00463C4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2301" w:type="dxa"/>
          </w:tcPr>
          <w:p w14:paraId="5F37E61E" w14:textId="77777777" w:rsidR="00C0488B" w:rsidRDefault="00463C4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701" w:type="dxa"/>
          </w:tcPr>
          <w:p w14:paraId="7E83FD70" w14:textId="77777777" w:rsidR="00C0488B" w:rsidRDefault="00463C4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952" w:type="dxa"/>
          </w:tcPr>
          <w:p w14:paraId="289EAB26" w14:textId="77777777" w:rsidR="00C0488B" w:rsidRDefault="00463C4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C0488B" w14:paraId="445677C2" w14:textId="77777777" w:rsidTr="003A1EE9">
        <w:trPr>
          <w:trHeight w:val="758"/>
        </w:trPr>
        <w:tc>
          <w:tcPr>
            <w:tcW w:w="2496" w:type="dxa"/>
          </w:tcPr>
          <w:p w14:paraId="79498292" w14:textId="77777777" w:rsidR="00C0488B" w:rsidRDefault="00463C49" w:rsidP="00B4482E">
            <w:pPr>
              <w:pStyle w:val="TableParagraph"/>
              <w:ind w:right="549"/>
            </w:pPr>
            <w:r>
              <w:t>Cudzí stravníci</w:t>
            </w:r>
            <w:r>
              <w:rPr>
                <w:spacing w:val="-52"/>
              </w:rPr>
              <w:t xml:space="preserve"> </w:t>
            </w:r>
            <w:r>
              <w:t>(dôchodcovia)</w:t>
            </w:r>
          </w:p>
          <w:p w14:paraId="4C21329A" w14:textId="1059B22A" w:rsidR="00B4482E" w:rsidRDefault="00B4482E" w:rsidP="00B4482E">
            <w:pPr>
              <w:pStyle w:val="TableParagraph"/>
              <w:ind w:right="549"/>
            </w:pPr>
            <w:r>
              <w:t>2 finančné pásmo</w:t>
            </w:r>
          </w:p>
        </w:tc>
        <w:tc>
          <w:tcPr>
            <w:tcW w:w="1615" w:type="dxa"/>
          </w:tcPr>
          <w:p w14:paraId="309F0CB2" w14:textId="77777777" w:rsidR="00C0488B" w:rsidRDefault="00C0488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0B6DED4" w14:textId="497309EF" w:rsidR="00C0488B" w:rsidRDefault="00463C49">
            <w:pPr>
              <w:pStyle w:val="TableParagraph"/>
              <w:ind w:left="595" w:right="585"/>
              <w:jc w:val="center"/>
            </w:pPr>
            <w:r>
              <w:t>2,</w:t>
            </w:r>
            <w:r w:rsidR="00F4067F">
              <w:t>2</w:t>
            </w:r>
            <w:r>
              <w:t>0</w:t>
            </w:r>
          </w:p>
        </w:tc>
        <w:tc>
          <w:tcPr>
            <w:tcW w:w="2301" w:type="dxa"/>
          </w:tcPr>
          <w:p w14:paraId="326A5C85" w14:textId="7FC4E7E3" w:rsidR="00C0488B" w:rsidRPr="003A1EE9" w:rsidRDefault="0043026E" w:rsidP="003A1EE9">
            <w:pPr>
              <w:pStyle w:val="TableParagraph"/>
              <w:ind w:right="625"/>
              <w:rPr>
                <w:sz w:val="20"/>
                <w:szCs w:val="20"/>
              </w:rPr>
            </w:pPr>
            <w:r w:rsidRPr="003A1EE9">
              <w:rPr>
                <w:rStyle w:val="Vraz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stanovujú sa</w:t>
            </w:r>
            <w:r w:rsidR="003A1EE9" w:rsidRPr="003A1EE9">
              <w:rPr>
                <w:rStyle w:val="Vraz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1EE9">
              <w:rPr>
                <w:rStyle w:val="Vraz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na začiatku kalendárneho roka na základe reálnych výdavkov na ŠJ z predchádzajúceho kalendárneho roka, budú vyčíslené v mesiaci január 2023</w:t>
            </w:r>
          </w:p>
        </w:tc>
        <w:tc>
          <w:tcPr>
            <w:tcW w:w="1701" w:type="dxa"/>
          </w:tcPr>
          <w:p w14:paraId="356C162F" w14:textId="77777777" w:rsidR="00C0488B" w:rsidRDefault="00C0488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E9BE7F0" w14:textId="7BF84617" w:rsidR="00C0488B" w:rsidRDefault="003A1EE9">
            <w:pPr>
              <w:pStyle w:val="TableParagraph"/>
              <w:ind w:left="783" w:right="768"/>
              <w:jc w:val="center"/>
            </w:pPr>
            <w:r>
              <w:t xml:space="preserve"> </w:t>
            </w:r>
          </w:p>
        </w:tc>
        <w:tc>
          <w:tcPr>
            <w:tcW w:w="1952" w:type="dxa"/>
          </w:tcPr>
          <w:p w14:paraId="0E1D9405" w14:textId="77777777" w:rsidR="00C0488B" w:rsidRDefault="00C0488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FC42F47" w14:textId="3A96974A" w:rsidR="00C0488B" w:rsidRDefault="003A1EE9">
            <w:pPr>
              <w:pStyle w:val="TableParagraph"/>
              <w:ind w:left="336" w:right="322"/>
              <w:jc w:val="center"/>
            </w:pPr>
            <w:r>
              <w:t xml:space="preserve"> </w:t>
            </w:r>
          </w:p>
        </w:tc>
      </w:tr>
    </w:tbl>
    <w:p w14:paraId="443D1376" w14:textId="77777777" w:rsidR="00C0488B" w:rsidRDefault="00C0488B">
      <w:pPr>
        <w:pStyle w:val="Zkladntext"/>
        <w:spacing w:before="4"/>
        <w:rPr>
          <w:b/>
          <w:sz w:val="25"/>
        </w:rPr>
      </w:pPr>
    </w:p>
    <w:p w14:paraId="6C5DD47A" w14:textId="4E5399BE" w:rsidR="00942C42" w:rsidRDefault="00463C49" w:rsidP="00942C42">
      <w:pPr>
        <w:spacing w:before="1" w:after="23"/>
        <w:ind w:left="1396"/>
        <w:rPr>
          <w:b/>
          <w:sz w:val="24"/>
        </w:rPr>
      </w:pPr>
      <w:r>
        <w:rPr>
          <w:sz w:val="24"/>
        </w:rPr>
        <w:t>Stravovanie zamestnancov sa realizuje v súlade so Zákonníkom práce. Zamestnanec</w:t>
      </w:r>
      <w:r w:rsidR="00942C4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uhrádza</w:t>
      </w:r>
      <w:r>
        <w:rPr>
          <w:spacing w:val="-1"/>
          <w:sz w:val="24"/>
        </w:rPr>
        <w:t xml:space="preserve"> </w:t>
      </w:r>
      <w:r>
        <w:rPr>
          <w:sz w:val="24"/>
        </w:rPr>
        <w:t>príspevok uvedený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tabuľke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č. </w:t>
      </w:r>
      <w:r w:rsidR="00942C42">
        <w:rPr>
          <w:sz w:val="24"/>
        </w:rPr>
        <w:t>5</w:t>
      </w:r>
      <w:r w:rsidR="00942C42" w:rsidRPr="00942C42">
        <w:rPr>
          <w:b/>
          <w:sz w:val="24"/>
        </w:rPr>
        <w:t xml:space="preserve"> </w:t>
      </w:r>
    </w:p>
    <w:p w14:paraId="3F6BAAC7" w14:textId="77777777" w:rsidR="00942C42" w:rsidRDefault="00942C42" w:rsidP="00942C42">
      <w:pPr>
        <w:spacing w:before="1" w:after="23"/>
        <w:ind w:left="1396"/>
        <w:rPr>
          <w:b/>
          <w:sz w:val="24"/>
        </w:rPr>
      </w:pPr>
    </w:p>
    <w:p w14:paraId="7620625E" w14:textId="63A4AC1C" w:rsidR="00C0488B" w:rsidRPr="00942C42" w:rsidRDefault="00942C42" w:rsidP="00942C42">
      <w:pPr>
        <w:spacing w:before="1" w:after="23"/>
        <w:ind w:left="1396"/>
        <w:rPr>
          <w:b/>
          <w:sz w:val="24"/>
        </w:rPr>
      </w:pPr>
      <w:r>
        <w:rPr>
          <w:b/>
          <w:sz w:val="24"/>
        </w:rPr>
        <w:t>Tabuľka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č.5</w:t>
      </w:r>
    </w:p>
    <w:tbl>
      <w:tblPr>
        <w:tblStyle w:val="TableNormal"/>
        <w:tblpPr w:leftFromText="141" w:rightFromText="141" w:vertAnchor="text" w:horzAnchor="margin" w:tblpXSpec="center" w:tblpY="206"/>
        <w:tblW w:w="1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445"/>
        <w:gridCol w:w="2093"/>
        <w:gridCol w:w="1823"/>
        <w:gridCol w:w="1612"/>
        <w:gridCol w:w="1276"/>
        <w:gridCol w:w="1559"/>
      </w:tblGrid>
      <w:tr w:rsidR="005C0512" w14:paraId="37C6E508" w14:textId="77777777" w:rsidTr="005C0512">
        <w:trPr>
          <w:trHeight w:val="959"/>
        </w:trPr>
        <w:tc>
          <w:tcPr>
            <w:tcW w:w="1537" w:type="dxa"/>
          </w:tcPr>
          <w:p w14:paraId="13A3E4A2" w14:textId="77777777" w:rsidR="005C0512" w:rsidRDefault="005C0512" w:rsidP="005C05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186CCFB" w14:textId="77777777" w:rsidR="005C0512" w:rsidRDefault="005C0512" w:rsidP="005C0512">
            <w:pPr>
              <w:pStyle w:val="TableParagraph"/>
              <w:ind w:left="409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Stravník</w:t>
            </w:r>
          </w:p>
        </w:tc>
        <w:tc>
          <w:tcPr>
            <w:tcW w:w="1445" w:type="dxa"/>
          </w:tcPr>
          <w:p w14:paraId="7B728083" w14:textId="77777777" w:rsidR="005C0512" w:rsidRDefault="005C0512" w:rsidP="005C0512">
            <w:pPr>
              <w:pStyle w:val="TableParagraph"/>
              <w:ind w:left="266" w:right="255" w:firstLine="3"/>
              <w:jc w:val="center"/>
              <w:rPr>
                <w:b/>
              </w:rPr>
            </w:pPr>
            <w:r>
              <w:rPr>
                <w:b/>
              </w:rPr>
              <w:t>Obed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(nákup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potravín)</w:t>
            </w:r>
          </w:p>
        </w:tc>
        <w:tc>
          <w:tcPr>
            <w:tcW w:w="2093" w:type="dxa"/>
          </w:tcPr>
          <w:p w14:paraId="72B91ECB" w14:textId="77777777" w:rsidR="005C0512" w:rsidRDefault="005C0512" w:rsidP="005C05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2DF3FAB" w14:textId="77777777" w:rsidR="005C0512" w:rsidRDefault="005C0512" w:rsidP="005C0512">
            <w:pPr>
              <w:pStyle w:val="TableParagraph"/>
              <w:spacing w:before="1"/>
              <w:ind w:left="331" w:right="298" w:firstLine="24"/>
              <w:rPr>
                <w:b/>
              </w:rPr>
            </w:pPr>
            <w:r>
              <w:rPr>
                <w:b/>
              </w:rPr>
              <w:t>Režijné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náklady</w:t>
            </w:r>
          </w:p>
        </w:tc>
        <w:tc>
          <w:tcPr>
            <w:tcW w:w="1823" w:type="dxa"/>
          </w:tcPr>
          <w:p w14:paraId="099A4895" w14:textId="77777777" w:rsidR="005C0512" w:rsidRDefault="005C0512" w:rsidP="005C05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EDF3E36" w14:textId="77777777" w:rsidR="005C0512" w:rsidRDefault="005C0512" w:rsidP="005C0512">
            <w:pPr>
              <w:pStyle w:val="TableParagraph"/>
              <w:spacing w:before="1"/>
              <w:ind w:right="248"/>
              <w:rPr>
                <w:b/>
              </w:rPr>
            </w:pPr>
            <w:r>
              <w:rPr>
                <w:b/>
              </w:rPr>
              <w:t>Príspevok zo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sociálneho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fondu</w:t>
            </w:r>
          </w:p>
        </w:tc>
        <w:tc>
          <w:tcPr>
            <w:tcW w:w="1612" w:type="dxa"/>
          </w:tcPr>
          <w:p w14:paraId="5562A5C3" w14:textId="77777777" w:rsidR="005C0512" w:rsidRDefault="005C0512" w:rsidP="005C0512">
            <w:pPr>
              <w:pStyle w:val="TableParagraph"/>
              <w:spacing w:before="8"/>
              <w:rPr>
                <w:rStyle w:val="Vrazn"/>
                <w:color w:val="000000"/>
                <w:shd w:val="clear" w:color="auto" w:fill="FFFFFF"/>
              </w:rPr>
            </w:pPr>
          </w:p>
          <w:p w14:paraId="447E0554" w14:textId="77777777" w:rsidR="005C0512" w:rsidRPr="00F4067F" w:rsidRDefault="005C0512" w:rsidP="005C0512">
            <w:pPr>
              <w:pStyle w:val="TableParagraph"/>
              <w:spacing w:before="8"/>
              <w:rPr>
                <w:b/>
                <w:sz w:val="21"/>
              </w:rPr>
            </w:pPr>
            <w:r w:rsidRPr="00F4067F">
              <w:rPr>
                <w:rStyle w:val="Vrazn"/>
                <w:color w:val="000000"/>
                <w:shd w:val="clear" w:color="auto" w:fill="FFFFFF"/>
              </w:rPr>
              <w:t>Príspevok zamestnávateľ</w:t>
            </w:r>
          </w:p>
        </w:tc>
        <w:tc>
          <w:tcPr>
            <w:tcW w:w="1276" w:type="dxa"/>
          </w:tcPr>
          <w:p w14:paraId="319F390A" w14:textId="77777777" w:rsidR="005C0512" w:rsidRDefault="005C0512" w:rsidP="005C05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45C0016" w14:textId="77777777" w:rsidR="005C0512" w:rsidRDefault="005C0512" w:rsidP="005C0512">
            <w:pPr>
              <w:pStyle w:val="TableParagraph"/>
              <w:spacing w:before="1"/>
              <w:ind w:left="124" w:right="98"/>
              <w:rPr>
                <w:b/>
              </w:rPr>
            </w:pPr>
            <w:r>
              <w:rPr>
                <w:b/>
              </w:rPr>
              <w:t>Celodenná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stravná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jednotka</w:t>
            </w:r>
          </w:p>
        </w:tc>
        <w:tc>
          <w:tcPr>
            <w:tcW w:w="1559" w:type="dxa"/>
          </w:tcPr>
          <w:p w14:paraId="187C2276" w14:textId="77777777" w:rsidR="005C0512" w:rsidRDefault="005C0512" w:rsidP="005C05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D42D3DE" w14:textId="77777777" w:rsidR="005C0512" w:rsidRDefault="005C0512" w:rsidP="005C0512">
            <w:pPr>
              <w:pStyle w:val="TableParagraph"/>
              <w:spacing w:before="1"/>
              <w:ind w:right="373"/>
              <w:rPr>
                <w:b/>
              </w:rPr>
            </w:pPr>
            <w:r>
              <w:rPr>
                <w:b/>
              </w:rPr>
              <w:t>Platba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stravníka</w:t>
            </w:r>
          </w:p>
        </w:tc>
      </w:tr>
      <w:tr w:rsidR="005C0512" w14:paraId="14E96464" w14:textId="77777777" w:rsidTr="005C0512">
        <w:trPr>
          <w:trHeight w:val="279"/>
        </w:trPr>
        <w:tc>
          <w:tcPr>
            <w:tcW w:w="1537" w:type="dxa"/>
          </w:tcPr>
          <w:p w14:paraId="644D47A2" w14:textId="77777777" w:rsidR="005C0512" w:rsidRDefault="005C0512" w:rsidP="005C0512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03C208FE" w14:textId="77777777" w:rsidR="005C0512" w:rsidRDefault="005C0512" w:rsidP="005C0512">
            <w:pPr>
              <w:pStyle w:val="TableParagraph"/>
              <w:spacing w:line="26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2093" w:type="dxa"/>
          </w:tcPr>
          <w:p w14:paraId="45DFA468" w14:textId="77777777" w:rsidR="005C0512" w:rsidRDefault="005C0512" w:rsidP="005C0512">
            <w:pPr>
              <w:pStyle w:val="TableParagraph"/>
              <w:spacing w:line="26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823" w:type="dxa"/>
          </w:tcPr>
          <w:p w14:paraId="2FB30319" w14:textId="77777777" w:rsidR="005C0512" w:rsidRDefault="005C0512" w:rsidP="005C0512">
            <w:pPr>
              <w:pStyle w:val="TableParagraph"/>
              <w:spacing w:line="26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612" w:type="dxa"/>
          </w:tcPr>
          <w:p w14:paraId="018A9D58" w14:textId="77777777" w:rsidR="005C0512" w:rsidRPr="00F4067F" w:rsidRDefault="005C0512" w:rsidP="005C0512">
            <w:pPr>
              <w:pStyle w:val="TableParagraph"/>
              <w:spacing w:line="263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3DC2E27B" w14:textId="77777777" w:rsidR="005C0512" w:rsidRDefault="005C0512" w:rsidP="005C0512">
            <w:pPr>
              <w:pStyle w:val="TableParagraph"/>
              <w:spacing w:line="26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  <w:tc>
          <w:tcPr>
            <w:tcW w:w="1559" w:type="dxa"/>
          </w:tcPr>
          <w:p w14:paraId="78775449" w14:textId="77777777" w:rsidR="005C0512" w:rsidRDefault="005C0512" w:rsidP="005C0512">
            <w:pPr>
              <w:pStyle w:val="TableParagraph"/>
              <w:spacing w:line="26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5C0512" w14:paraId="5050D109" w14:textId="77777777" w:rsidTr="005C0512">
        <w:trPr>
          <w:trHeight w:val="283"/>
        </w:trPr>
        <w:tc>
          <w:tcPr>
            <w:tcW w:w="1537" w:type="dxa"/>
          </w:tcPr>
          <w:p w14:paraId="58BD0B25" w14:textId="77777777" w:rsidR="005C0512" w:rsidRDefault="005C0512" w:rsidP="005C0512">
            <w:pPr>
              <w:pStyle w:val="TableParagraph"/>
              <w:spacing w:line="247" w:lineRule="exact"/>
              <w:ind w:right="402"/>
            </w:pPr>
            <w:r>
              <w:t>Zamestnanci</w:t>
            </w:r>
          </w:p>
          <w:p w14:paraId="67617AD5" w14:textId="77777777" w:rsidR="005C0512" w:rsidRDefault="005C0512" w:rsidP="005C0512">
            <w:pPr>
              <w:pStyle w:val="TableParagraph"/>
              <w:spacing w:line="247" w:lineRule="exact"/>
              <w:ind w:right="402"/>
            </w:pPr>
            <w:r>
              <w:t>2 finančné pásmo</w:t>
            </w:r>
          </w:p>
        </w:tc>
        <w:tc>
          <w:tcPr>
            <w:tcW w:w="1445" w:type="dxa"/>
          </w:tcPr>
          <w:p w14:paraId="21B228E7" w14:textId="77777777" w:rsidR="005C0512" w:rsidRDefault="005C0512" w:rsidP="005C0512">
            <w:pPr>
              <w:pStyle w:val="TableParagraph"/>
              <w:spacing w:line="247" w:lineRule="exact"/>
              <w:ind w:left="496" w:right="484"/>
              <w:jc w:val="center"/>
            </w:pPr>
            <w:r>
              <w:t>2,20</w:t>
            </w:r>
          </w:p>
        </w:tc>
        <w:tc>
          <w:tcPr>
            <w:tcW w:w="2093" w:type="dxa"/>
          </w:tcPr>
          <w:p w14:paraId="4AD7F27F" w14:textId="77777777" w:rsidR="005C0512" w:rsidRDefault="005C0512" w:rsidP="005C0512">
            <w:pPr>
              <w:pStyle w:val="TableParagraph"/>
              <w:spacing w:line="247" w:lineRule="exact"/>
              <w:ind w:right="483"/>
            </w:pPr>
            <w:r w:rsidRPr="003A1EE9">
              <w:rPr>
                <w:rStyle w:val="Vraz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stanovujú sa na začiatku kalendárneho roka na základe reálnych výdavkov na ŠJ z predchádzajúceho kalendárneho roka, budú vyčíslené v mesiaci január 2023</w:t>
            </w:r>
          </w:p>
        </w:tc>
        <w:tc>
          <w:tcPr>
            <w:tcW w:w="1823" w:type="dxa"/>
          </w:tcPr>
          <w:p w14:paraId="597EBE0A" w14:textId="77777777" w:rsidR="005C0512" w:rsidRDefault="005C0512" w:rsidP="005C0512">
            <w:pPr>
              <w:pStyle w:val="TableParagraph"/>
              <w:spacing w:line="247" w:lineRule="exact"/>
              <w:ind w:right="838"/>
            </w:pPr>
            <w:r>
              <w:t>2%  z ceny stravného</w:t>
            </w:r>
          </w:p>
        </w:tc>
        <w:tc>
          <w:tcPr>
            <w:tcW w:w="1612" w:type="dxa"/>
          </w:tcPr>
          <w:p w14:paraId="6E4D5F8B" w14:textId="77777777" w:rsidR="005C0512" w:rsidRPr="00F4067F" w:rsidRDefault="005C0512" w:rsidP="005C0512">
            <w:pPr>
              <w:pStyle w:val="TableParagraph"/>
              <w:spacing w:line="247" w:lineRule="exact"/>
              <w:ind w:right="240"/>
              <w:rPr>
                <w:b/>
                <w:bCs/>
              </w:rPr>
            </w:pPr>
            <w:r w:rsidRPr="00F4067F">
              <w:rPr>
                <w:rStyle w:val="Vrazn"/>
                <w:b w:val="0"/>
                <w:bCs w:val="0"/>
                <w:color w:val="000000"/>
                <w:shd w:val="clear" w:color="auto" w:fill="FFFFFF"/>
              </w:rPr>
              <w:t>55% z hodnoty obeda (platí zamestnávateľ)</w:t>
            </w:r>
          </w:p>
        </w:tc>
        <w:tc>
          <w:tcPr>
            <w:tcW w:w="1276" w:type="dxa"/>
          </w:tcPr>
          <w:p w14:paraId="29575680" w14:textId="77777777" w:rsidR="005C0512" w:rsidRDefault="005C0512" w:rsidP="005C0512">
            <w:pPr>
              <w:pStyle w:val="TableParagraph"/>
              <w:spacing w:line="247" w:lineRule="exact"/>
              <w:ind w:left="256" w:right="240"/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14:paraId="169E41D9" w14:textId="77777777" w:rsidR="005C0512" w:rsidRDefault="005C0512" w:rsidP="005C0512">
            <w:pPr>
              <w:pStyle w:val="TableParagraph"/>
              <w:spacing w:line="247" w:lineRule="exact"/>
              <w:ind w:left="640" w:right="625"/>
              <w:jc w:val="center"/>
            </w:pPr>
            <w:r>
              <w:t xml:space="preserve"> </w:t>
            </w:r>
          </w:p>
        </w:tc>
      </w:tr>
    </w:tbl>
    <w:p w14:paraId="7BA37064" w14:textId="77777777" w:rsidR="00C0488B" w:rsidRDefault="00C0488B">
      <w:pPr>
        <w:pStyle w:val="Zkladntext"/>
        <w:rPr>
          <w:b/>
          <w:sz w:val="26"/>
        </w:rPr>
      </w:pPr>
    </w:p>
    <w:p w14:paraId="481BA57D" w14:textId="77777777" w:rsidR="00C0488B" w:rsidRDefault="00C0488B">
      <w:pPr>
        <w:pStyle w:val="Zkladntext"/>
        <w:spacing w:before="4"/>
        <w:rPr>
          <w:b/>
          <w:sz w:val="25"/>
        </w:rPr>
      </w:pPr>
    </w:p>
    <w:p w14:paraId="64CFC86D" w14:textId="77777777" w:rsidR="00A31C3D" w:rsidRDefault="00A31C3D">
      <w:pPr>
        <w:ind w:left="3405" w:right="3704"/>
        <w:jc w:val="center"/>
        <w:rPr>
          <w:b/>
          <w:sz w:val="28"/>
        </w:rPr>
      </w:pPr>
    </w:p>
    <w:p w14:paraId="10EDA4CF" w14:textId="77777777" w:rsidR="00A31C3D" w:rsidRDefault="00A31C3D">
      <w:pPr>
        <w:ind w:left="3405" w:right="3704"/>
        <w:jc w:val="center"/>
        <w:rPr>
          <w:b/>
          <w:sz w:val="28"/>
        </w:rPr>
      </w:pPr>
    </w:p>
    <w:p w14:paraId="11610ABF" w14:textId="77777777" w:rsidR="00A31C3D" w:rsidRDefault="00A31C3D">
      <w:pPr>
        <w:ind w:left="3405" w:right="3704"/>
        <w:jc w:val="center"/>
        <w:rPr>
          <w:b/>
          <w:sz w:val="28"/>
        </w:rPr>
      </w:pPr>
    </w:p>
    <w:p w14:paraId="5A431BB7" w14:textId="77777777" w:rsidR="00A31C3D" w:rsidRDefault="00A31C3D">
      <w:pPr>
        <w:ind w:left="3405" w:right="3704"/>
        <w:jc w:val="center"/>
        <w:rPr>
          <w:b/>
          <w:sz w:val="28"/>
        </w:rPr>
      </w:pPr>
    </w:p>
    <w:p w14:paraId="043BDFC1" w14:textId="77777777" w:rsidR="00A31C3D" w:rsidRDefault="00A31C3D">
      <w:pPr>
        <w:ind w:left="3405" w:right="3704"/>
        <w:jc w:val="center"/>
        <w:rPr>
          <w:b/>
          <w:sz w:val="28"/>
        </w:rPr>
      </w:pPr>
    </w:p>
    <w:p w14:paraId="0F504338" w14:textId="77777777" w:rsidR="00A31C3D" w:rsidRDefault="00A31C3D">
      <w:pPr>
        <w:ind w:left="3405" w:right="3704"/>
        <w:jc w:val="center"/>
        <w:rPr>
          <w:b/>
          <w:sz w:val="28"/>
        </w:rPr>
      </w:pPr>
    </w:p>
    <w:p w14:paraId="67A87B4F" w14:textId="0803A7FD" w:rsidR="00C0488B" w:rsidRDefault="00463C49">
      <w:pPr>
        <w:ind w:left="3405" w:right="3704"/>
        <w:jc w:val="center"/>
        <w:rPr>
          <w:b/>
          <w:sz w:val="28"/>
        </w:rPr>
      </w:pPr>
      <w:r>
        <w:rPr>
          <w:b/>
          <w:sz w:val="28"/>
        </w:rPr>
        <w:lastRenderedPageBreak/>
        <w:t>Čl.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</w:p>
    <w:p w14:paraId="458F69CE" w14:textId="77777777" w:rsidR="00C0488B" w:rsidRDefault="00463C49">
      <w:pPr>
        <w:pStyle w:val="Nadpis1"/>
        <w:ind w:right="3706"/>
      </w:pPr>
      <w:r>
        <w:t>Platná</w:t>
      </w:r>
      <w:r>
        <w:rPr>
          <w:spacing w:val="-2"/>
        </w:rPr>
        <w:t xml:space="preserve"> </w:t>
      </w:r>
      <w:r>
        <w:t>účinnosť</w:t>
      </w:r>
    </w:p>
    <w:p w14:paraId="29DAD117" w14:textId="77777777" w:rsidR="00C0488B" w:rsidRDefault="00C0488B">
      <w:pPr>
        <w:pStyle w:val="Zkladntext"/>
        <w:spacing w:before="3"/>
        <w:rPr>
          <w:b/>
          <w:sz w:val="27"/>
        </w:rPr>
      </w:pPr>
    </w:p>
    <w:p w14:paraId="4A941D3F" w14:textId="61AF2E82" w:rsidR="00C0488B" w:rsidRDefault="00463C49">
      <w:pPr>
        <w:pStyle w:val="Zkladntext"/>
        <w:tabs>
          <w:tab w:val="left" w:leader="dot" w:pos="9270"/>
        </w:tabs>
        <w:spacing w:before="1"/>
        <w:ind w:left="1036"/>
      </w:pPr>
      <w:r>
        <w:t>1.</w:t>
      </w:r>
      <w:r>
        <w:rPr>
          <w:spacing w:val="117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všeobecne</w:t>
      </w:r>
      <w:r>
        <w:rPr>
          <w:spacing w:val="-1"/>
        </w:rPr>
        <w:t xml:space="preserve"> </w:t>
      </w:r>
      <w:r>
        <w:t>záväzné</w:t>
      </w:r>
      <w:r>
        <w:rPr>
          <w:spacing w:val="-2"/>
        </w:rPr>
        <w:t xml:space="preserve"> </w:t>
      </w:r>
      <w:r>
        <w:t>nariadenie obce</w:t>
      </w:r>
      <w:r>
        <w:rPr>
          <w:spacing w:val="-2"/>
        </w:rPr>
        <w:t xml:space="preserve"> </w:t>
      </w:r>
      <w:r>
        <w:t>bolo</w:t>
      </w:r>
      <w:r>
        <w:rPr>
          <w:spacing w:val="-1"/>
        </w:rPr>
        <w:t xml:space="preserve"> </w:t>
      </w:r>
      <w:r>
        <w:t>schválené</w:t>
      </w:r>
      <w:r>
        <w:rPr>
          <w:spacing w:val="-2"/>
        </w:rPr>
        <w:t xml:space="preserve"> </w:t>
      </w:r>
      <w:r>
        <w:t>uznesením</w:t>
      </w:r>
      <w:r w:rsidR="00D22A68">
        <w:t xml:space="preserve"> č. 18/2022 </w:t>
      </w:r>
      <w:r>
        <w:t>na</w:t>
      </w:r>
    </w:p>
    <w:p w14:paraId="2F32D513" w14:textId="6782FCF3" w:rsidR="00C0488B" w:rsidRDefault="00463C49">
      <w:pPr>
        <w:pStyle w:val="Zkladntext"/>
        <w:spacing w:before="21" w:line="259" w:lineRule="auto"/>
        <w:ind w:left="1396" w:right="3858"/>
      </w:pPr>
      <w:r>
        <w:t>zasadnutí</w:t>
      </w:r>
      <w:r>
        <w:rPr>
          <w:spacing w:val="2"/>
        </w:rPr>
        <w:t xml:space="preserve"> </w:t>
      </w:r>
      <w:r>
        <w:t>obecného</w:t>
      </w:r>
      <w:r>
        <w:rPr>
          <w:spacing w:val="3"/>
        </w:rPr>
        <w:t xml:space="preserve"> </w:t>
      </w:r>
      <w:r>
        <w:t>zastupiteľstva</w:t>
      </w:r>
      <w:r>
        <w:rPr>
          <w:spacing w:val="2"/>
        </w:rPr>
        <w:t xml:space="preserve"> </w:t>
      </w:r>
      <w:r>
        <w:t>dňa</w:t>
      </w:r>
      <w:r>
        <w:rPr>
          <w:spacing w:val="1"/>
        </w:rPr>
        <w:t xml:space="preserve"> </w:t>
      </w:r>
      <w:r w:rsidR="0062578A">
        <w:t xml:space="preserve">13.12.2022. </w:t>
      </w:r>
      <w:r w:rsidR="00966D8C">
        <w:tab/>
      </w:r>
      <w:r>
        <w:t>Toto</w:t>
      </w:r>
      <w:r w:rsidR="0062578A">
        <w:rPr>
          <w:spacing w:val="-3"/>
        </w:rPr>
        <w:t xml:space="preserve"> </w:t>
      </w:r>
      <w:r>
        <w:t>uznesenie</w:t>
      </w:r>
      <w:r>
        <w:rPr>
          <w:spacing w:val="-4"/>
        </w:rPr>
        <w:t xml:space="preserve"> </w:t>
      </w:r>
      <w:r>
        <w:t>nadobúda</w:t>
      </w:r>
      <w:r>
        <w:rPr>
          <w:spacing w:val="-2"/>
        </w:rPr>
        <w:t xml:space="preserve"> </w:t>
      </w:r>
      <w:r>
        <w:t>platnosť</w:t>
      </w:r>
      <w:r>
        <w:rPr>
          <w:spacing w:val="-3"/>
        </w:rPr>
        <w:t xml:space="preserve"> </w:t>
      </w:r>
      <w:r>
        <w:t>od</w:t>
      </w:r>
      <w:r w:rsidR="00372A10">
        <w:t xml:space="preserve"> 1.1.2023</w:t>
      </w:r>
    </w:p>
    <w:p w14:paraId="4C2515EA" w14:textId="77777777" w:rsidR="00C0488B" w:rsidRDefault="00C0488B">
      <w:pPr>
        <w:pStyle w:val="Zkladntext"/>
        <w:spacing w:before="10"/>
        <w:rPr>
          <w:sz w:val="25"/>
        </w:rPr>
      </w:pPr>
    </w:p>
    <w:p w14:paraId="45C68DF2" w14:textId="77777777" w:rsidR="00C0488B" w:rsidRDefault="00463C49">
      <w:pPr>
        <w:ind w:left="3405" w:right="2987"/>
        <w:jc w:val="center"/>
        <w:rPr>
          <w:b/>
          <w:sz w:val="28"/>
        </w:rPr>
      </w:pPr>
      <w:r>
        <w:rPr>
          <w:b/>
          <w:sz w:val="28"/>
        </w:rPr>
        <w:t>Čl.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</w:p>
    <w:p w14:paraId="6D4051E1" w14:textId="77777777" w:rsidR="00C0488B" w:rsidRDefault="00463C49">
      <w:pPr>
        <w:pStyle w:val="Nadpis1"/>
        <w:ind w:right="2987"/>
      </w:pPr>
      <w:r>
        <w:t>Zrušovacie</w:t>
      </w:r>
      <w:r>
        <w:rPr>
          <w:spacing w:val="-6"/>
        </w:rPr>
        <w:t xml:space="preserve"> </w:t>
      </w:r>
      <w:r>
        <w:t>ustanovenia</w:t>
      </w:r>
    </w:p>
    <w:p w14:paraId="57922431" w14:textId="77777777" w:rsidR="00C0488B" w:rsidRDefault="00C0488B">
      <w:pPr>
        <w:pStyle w:val="Zkladntext"/>
        <w:spacing w:before="5"/>
        <w:rPr>
          <w:b/>
          <w:sz w:val="27"/>
        </w:rPr>
      </w:pPr>
    </w:p>
    <w:p w14:paraId="1C834498" w14:textId="3C994B5A" w:rsidR="00C0488B" w:rsidRDefault="00463C49">
      <w:pPr>
        <w:pStyle w:val="Zkladntext"/>
        <w:ind w:left="676"/>
      </w:pPr>
      <w:r>
        <w:t>Dňom</w:t>
      </w:r>
      <w:r>
        <w:rPr>
          <w:spacing w:val="-2"/>
        </w:rPr>
        <w:t xml:space="preserve"> </w:t>
      </w:r>
      <w:r>
        <w:t>nadobudnutia</w:t>
      </w:r>
      <w:r>
        <w:rPr>
          <w:spacing w:val="-2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tohto</w:t>
      </w:r>
      <w:r>
        <w:rPr>
          <w:spacing w:val="-1"/>
        </w:rPr>
        <w:t xml:space="preserve"> </w:t>
      </w:r>
      <w:r>
        <w:t>VZN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ruší</w:t>
      </w:r>
      <w:r>
        <w:rPr>
          <w:spacing w:val="1"/>
        </w:rPr>
        <w:t xml:space="preserve"> </w:t>
      </w:r>
      <w:r>
        <w:t>VZN</w:t>
      </w:r>
      <w:r>
        <w:rPr>
          <w:spacing w:val="-2"/>
        </w:rPr>
        <w:t xml:space="preserve"> </w:t>
      </w:r>
      <w:r w:rsidR="00C0627F">
        <w:t>2/2013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výške</w:t>
      </w:r>
      <w:r>
        <w:rPr>
          <w:spacing w:val="-2"/>
        </w:rPr>
        <w:t xml:space="preserve"> </w:t>
      </w:r>
      <w:r>
        <w:t>príspevku</w:t>
      </w:r>
      <w:r>
        <w:rPr>
          <w:spacing w:val="-1"/>
        </w:rPr>
        <w:t xml:space="preserve"> </w:t>
      </w:r>
      <w:r>
        <w:t>za</w:t>
      </w:r>
    </w:p>
    <w:p w14:paraId="72EB380F" w14:textId="77777777" w:rsidR="00C0488B" w:rsidRDefault="00463C49">
      <w:pPr>
        <w:pStyle w:val="Zkladntext"/>
        <w:spacing w:before="21"/>
        <w:ind w:left="676"/>
      </w:pPr>
      <w:r>
        <w:t>čiastočnú</w:t>
      </w:r>
      <w:r>
        <w:rPr>
          <w:spacing w:val="-2"/>
        </w:rPr>
        <w:t xml:space="preserve"> </w:t>
      </w:r>
      <w:r>
        <w:t>úhradu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školách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školských</w:t>
      </w:r>
      <w:r>
        <w:rPr>
          <w:spacing w:val="-2"/>
        </w:rPr>
        <w:t xml:space="preserve"> </w:t>
      </w:r>
      <w:r>
        <w:t>zariadeniach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zriaďovateľskej</w:t>
      </w:r>
      <w:r>
        <w:rPr>
          <w:spacing w:val="-2"/>
        </w:rPr>
        <w:t xml:space="preserve"> </w:t>
      </w:r>
      <w:r>
        <w:t>pôsobnosti</w:t>
      </w:r>
      <w:r>
        <w:rPr>
          <w:spacing w:val="-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dňa</w:t>
      </w:r>
    </w:p>
    <w:p w14:paraId="44D2842C" w14:textId="24B2404E" w:rsidR="00C0488B" w:rsidRDefault="00D9602D">
      <w:pPr>
        <w:pStyle w:val="Zkladntext"/>
        <w:spacing w:before="24"/>
        <w:ind w:left="676"/>
      </w:pPr>
      <w:r>
        <w:t>13.12.2012</w:t>
      </w:r>
      <w:r w:rsidR="00463C49">
        <w:t xml:space="preserve"> obce</w:t>
      </w:r>
      <w:r w:rsidR="00463C49">
        <w:rPr>
          <w:spacing w:val="-1"/>
        </w:rPr>
        <w:t xml:space="preserve"> </w:t>
      </w:r>
      <w:r w:rsidR="00942C42">
        <w:t>Nižný Žipov</w:t>
      </w:r>
    </w:p>
    <w:p w14:paraId="5B25550A" w14:textId="77777777" w:rsidR="00C0488B" w:rsidRDefault="00C0488B">
      <w:pPr>
        <w:pStyle w:val="Zkladntext"/>
        <w:spacing w:before="9"/>
        <w:rPr>
          <w:sz w:val="27"/>
        </w:rPr>
      </w:pPr>
    </w:p>
    <w:p w14:paraId="423C3E4B" w14:textId="051C3B12" w:rsidR="00C0488B" w:rsidRDefault="00463C49">
      <w:pPr>
        <w:pStyle w:val="Zkladntext"/>
        <w:tabs>
          <w:tab w:val="left" w:pos="7049"/>
        </w:tabs>
        <w:ind w:left="676"/>
      </w:pPr>
      <w:r>
        <w:t>V</w:t>
      </w:r>
      <w:r w:rsidR="00D9602D">
        <w:rPr>
          <w:spacing w:val="-2"/>
        </w:rPr>
        <w:t> </w:t>
      </w:r>
      <w:r w:rsidR="00D9602D">
        <w:t>Nižnom Žipove</w:t>
      </w:r>
      <w:r>
        <w:t>, dňa</w:t>
      </w:r>
      <w:r>
        <w:rPr>
          <w:spacing w:val="-2"/>
        </w:rPr>
        <w:t xml:space="preserve"> </w:t>
      </w:r>
      <w:r w:rsidR="00C0627F">
        <w:t>31.12.2022</w:t>
      </w:r>
      <w:r>
        <w:tab/>
        <w:t>.........................................</w:t>
      </w:r>
    </w:p>
    <w:p w14:paraId="1C2E9F09" w14:textId="17685C86" w:rsidR="00C0488B" w:rsidRDefault="00A31C3D">
      <w:pPr>
        <w:pStyle w:val="Zkladntext"/>
        <w:spacing w:before="22"/>
        <w:ind w:left="7757"/>
      </w:pPr>
      <w:r>
        <w:t>I</w:t>
      </w:r>
      <w:r w:rsidR="000A1F5E">
        <w:t>ng. Ján Garbár</w:t>
      </w:r>
    </w:p>
    <w:p w14:paraId="19B24757" w14:textId="67679318" w:rsidR="00B14425" w:rsidRDefault="00B14425" w:rsidP="00B14425">
      <w:pPr>
        <w:rPr>
          <w:sz w:val="24"/>
          <w:szCs w:val="24"/>
        </w:rPr>
      </w:pPr>
    </w:p>
    <w:p w14:paraId="0B82EC4B" w14:textId="0257FBDA" w:rsidR="00B14425" w:rsidRPr="00B14425" w:rsidRDefault="00B14425" w:rsidP="00B14425">
      <w:pPr>
        <w:tabs>
          <w:tab w:val="left" w:pos="7860"/>
        </w:tabs>
      </w:pPr>
      <w:r>
        <w:tab/>
        <w:t>starosta obce</w:t>
      </w:r>
    </w:p>
    <w:sectPr w:rsidR="00B14425" w:rsidRPr="00B14425">
      <w:pgSz w:w="11910" w:h="16840"/>
      <w:pgMar w:top="132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B0"/>
    <w:multiLevelType w:val="hybridMultilevel"/>
    <w:tmpl w:val="D4369160"/>
    <w:lvl w:ilvl="0" w:tplc="BDD8945E">
      <w:start w:val="1"/>
      <w:numFmt w:val="lowerLetter"/>
      <w:lvlText w:val="%1)"/>
      <w:lvlJc w:val="left"/>
      <w:pPr>
        <w:ind w:left="174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8092C93E">
      <w:numFmt w:val="bullet"/>
      <w:lvlText w:val="•"/>
      <w:lvlJc w:val="left"/>
      <w:pPr>
        <w:ind w:left="2638" w:hanging="360"/>
      </w:pPr>
      <w:rPr>
        <w:rFonts w:hint="default"/>
        <w:lang w:val="sk-SK" w:eastAsia="en-US" w:bidi="ar-SA"/>
      </w:rPr>
    </w:lvl>
    <w:lvl w:ilvl="2" w:tplc="ED44FA6C">
      <w:numFmt w:val="bullet"/>
      <w:lvlText w:val="•"/>
      <w:lvlJc w:val="left"/>
      <w:pPr>
        <w:ind w:left="3537" w:hanging="360"/>
      </w:pPr>
      <w:rPr>
        <w:rFonts w:hint="default"/>
        <w:lang w:val="sk-SK" w:eastAsia="en-US" w:bidi="ar-SA"/>
      </w:rPr>
    </w:lvl>
    <w:lvl w:ilvl="3" w:tplc="87EE45F4">
      <w:numFmt w:val="bullet"/>
      <w:lvlText w:val="•"/>
      <w:lvlJc w:val="left"/>
      <w:pPr>
        <w:ind w:left="4435" w:hanging="360"/>
      </w:pPr>
      <w:rPr>
        <w:rFonts w:hint="default"/>
        <w:lang w:val="sk-SK" w:eastAsia="en-US" w:bidi="ar-SA"/>
      </w:rPr>
    </w:lvl>
    <w:lvl w:ilvl="4" w:tplc="34BA0D42">
      <w:numFmt w:val="bullet"/>
      <w:lvlText w:val="•"/>
      <w:lvlJc w:val="left"/>
      <w:pPr>
        <w:ind w:left="5334" w:hanging="360"/>
      </w:pPr>
      <w:rPr>
        <w:rFonts w:hint="default"/>
        <w:lang w:val="sk-SK" w:eastAsia="en-US" w:bidi="ar-SA"/>
      </w:rPr>
    </w:lvl>
    <w:lvl w:ilvl="5" w:tplc="F9806D86">
      <w:numFmt w:val="bullet"/>
      <w:lvlText w:val="•"/>
      <w:lvlJc w:val="left"/>
      <w:pPr>
        <w:ind w:left="6233" w:hanging="360"/>
      </w:pPr>
      <w:rPr>
        <w:rFonts w:hint="default"/>
        <w:lang w:val="sk-SK" w:eastAsia="en-US" w:bidi="ar-SA"/>
      </w:rPr>
    </w:lvl>
    <w:lvl w:ilvl="6" w:tplc="1AA8F28A">
      <w:numFmt w:val="bullet"/>
      <w:lvlText w:val="•"/>
      <w:lvlJc w:val="left"/>
      <w:pPr>
        <w:ind w:left="7131" w:hanging="360"/>
      </w:pPr>
      <w:rPr>
        <w:rFonts w:hint="default"/>
        <w:lang w:val="sk-SK" w:eastAsia="en-US" w:bidi="ar-SA"/>
      </w:rPr>
    </w:lvl>
    <w:lvl w:ilvl="7" w:tplc="1F926E38">
      <w:numFmt w:val="bullet"/>
      <w:lvlText w:val="•"/>
      <w:lvlJc w:val="left"/>
      <w:pPr>
        <w:ind w:left="8030" w:hanging="360"/>
      </w:pPr>
      <w:rPr>
        <w:rFonts w:hint="default"/>
        <w:lang w:val="sk-SK" w:eastAsia="en-US" w:bidi="ar-SA"/>
      </w:rPr>
    </w:lvl>
    <w:lvl w:ilvl="8" w:tplc="E2D83114">
      <w:numFmt w:val="bullet"/>
      <w:lvlText w:val="•"/>
      <w:lvlJc w:val="left"/>
      <w:pPr>
        <w:ind w:left="892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8D779E9"/>
    <w:multiLevelType w:val="hybridMultilevel"/>
    <w:tmpl w:val="45788016"/>
    <w:lvl w:ilvl="0" w:tplc="5AAE5B1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EC062B48">
      <w:start w:val="1"/>
      <w:numFmt w:val="lowerLetter"/>
      <w:lvlText w:val="%2)"/>
      <w:lvlJc w:val="left"/>
      <w:pPr>
        <w:ind w:left="174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B9DA6620">
      <w:numFmt w:val="bullet"/>
      <w:lvlText w:val="•"/>
      <w:lvlJc w:val="left"/>
      <w:pPr>
        <w:ind w:left="2738" w:hanging="360"/>
      </w:pPr>
      <w:rPr>
        <w:rFonts w:hint="default"/>
        <w:lang w:val="sk-SK" w:eastAsia="en-US" w:bidi="ar-SA"/>
      </w:rPr>
    </w:lvl>
    <w:lvl w:ilvl="3" w:tplc="5EAA0EC8">
      <w:numFmt w:val="bullet"/>
      <w:lvlText w:val="•"/>
      <w:lvlJc w:val="left"/>
      <w:pPr>
        <w:ind w:left="3736" w:hanging="360"/>
      </w:pPr>
      <w:rPr>
        <w:rFonts w:hint="default"/>
        <w:lang w:val="sk-SK" w:eastAsia="en-US" w:bidi="ar-SA"/>
      </w:rPr>
    </w:lvl>
    <w:lvl w:ilvl="4" w:tplc="4E66087C">
      <w:numFmt w:val="bullet"/>
      <w:lvlText w:val="•"/>
      <w:lvlJc w:val="left"/>
      <w:pPr>
        <w:ind w:left="4735" w:hanging="360"/>
      </w:pPr>
      <w:rPr>
        <w:rFonts w:hint="default"/>
        <w:lang w:val="sk-SK" w:eastAsia="en-US" w:bidi="ar-SA"/>
      </w:rPr>
    </w:lvl>
    <w:lvl w:ilvl="5" w:tplc="DFA2EF06">
      <w:numFmt w:val="bullet"/>
      <w:lvlText w:val="•"/>
      <w:lvlJc w:val="left"/>
      <w:pPr>
        <w:ind w:left="5733" w:hanging="360"/>
      </w:pPr>
      <w:rPr>
        <w:rFonts w:hint="default"/>
        <w:lang w:val="sk-SK" w:eastAsia="en-US" w:bidi="ar-SA"/>
      </w:rPr>
    </w:lvl>
    <w:lvl w:ilvl="6" w:tplc="3F981676">
      <w:numFmt w:val="bullet"/>
      <w:lvlText w:val="•"/>
      <w:lvlJc w:val="left"/>
      <w:pPr>
        <w:ind w:left="6732" w:hanging="360"/>
      </w:pPr>
      <w:rPr>
        <w:rFonts w:hint="default"/>
        <w:lang w:val="sk-SK" w:eastAsia="en-US" w:bidi="ar-SA"/>
      </w:rPr>
    </w:lvl>
    <w:lvl w:ilvl="7" w:tplc="15DCE79A">
      <w:numFmt w:val="bullet"/>
      <w:lvlText w:val="•"/>
      <w:lvlJc w:val="left"/>
      <w:pPr>
        <w:ind w:left="7730" w:hanging="360"/>
      </w:pPr>
      <w:rPr>
        <w:rFonts w:hint="default"/>
        <w:lang w:val="sk-SK" w:eastAsia="en-US" w:bidi="ar-SA"/>
      </w:rPr>
    </w:lvl>
    <w:lvl w:ilvl="8" w:tplc="AC104DF0">
      <w:numFmt w:val="bullet"/>
      <w:lvlText w:val="•"/>
      <w:lvlJc w:val="left"/>
      <w:pPr>
        <w:ind w:left="8729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7F62166"/>
    <w:multiLevelType w:val="hybridMultilevel"/>
    <w:tmpl w:val="1B7473DA"/>
    <w:lvl w:ilvl="0" w:tplc="0142B8AE">
      <w:start w:val="1"/>
      <w:numFmt w:val="decimal"/>
      <w:lvlText w:val="%1."/>
      <w:lvlJc w:val="left"/>
      <w:pPr>
        <w:ind w:left="1396" w:hanging="360"/>
      </w:pPr>
      <w:rPr>
        <w:rFonts w:hint="default"/>
        <w:w w:val="100"/>
        <w:lang w:val="sk-SK" w:eastAsia="en-US" w:bidi="ar-SA"/>
      </w:rPr>
    </w:lvl>
    <w:lvl w:ilvl="1" w:tplc="62C8FF04">
      <w:numFmt w:val="bullet"/>
      <w:lvlText w:val="•"/>
      <w:lvlJc w:val="left"/>
      <w:pPr>
        <w:ind w:left="2332" w:hanging="360"/>
      </w:pPr>
      <w:rPr>
        <w:rFonts w:hint="default"/>
        <w:lang w:val="sk-SK" w:eastAsia="en-US" w:bidi="ar-SA"/>
      </w:rPr>
    </w:lvl>
    <w:lvl w:ilvl="2" w:tplc="09C89DD4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3" w:tplc="569C3662">
      <w:numFmt w:val="bullet"/>
      <w:lvlText w:val="•"/>
      <w:lvlJc w:val="left"/>
      <w:pPr>
        <w:ind w:left="4197" w:hanging="360"/>
      </w:pPr>
      <w:rPr>
        <w:rFonts w:hint="default"/>
        <w:lang w:val="sk-SK" w:eastAsia="en-US" w:bidi="ar-SA"/>
      </w:rPr>
    </w:lvl>
    <w:lvl w:ilvl="4" w:tplc="9774D980">
      <w:numFmt w:val="bullet"/>
      <w:lvlText w:val="•"/>
      <w:lvlJc w:val="left"/>
      <w:pPr>
        <w:ind w:left="5130" w:hanging="360"/>
      </w:pPr>
      <w:rPr>
        <w:rFonts w:hint="default"/>
        <w:lang w:val="sk-SK" w:eastAsia="en-US" w:bidi="ar-SA"/>
      </w:rPr>
    </w:lvl>
    <w:lvl w:ilvl="5" w:tplc="A2CCFDC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6" w:tplc="7018DD86">
      <w:numFmt w:val="bullet"/>
      <w:lvlText w:val="•"/>
      <w:lvlJc w:val="left"/>
      <w:pPr>
        <w:ind w:left="6995" w:hanging="360"/>
      </w:pPr>
      <w:rPr>
        <w:rFonts w:hint="default"/>
        <w:lang w:val="sk-SK" w:eastAsia="en-US" w:bidi="ar-SA"/>
      </w:rPr>
    </w:lvl>
    <w:lvl w:ilvl="7" w:tplc="F5E4CC9A">
      <w:numFmt w:val="bullet"/>
      <w:lvlText w:val="•"/>
      <w:lvlJc w:val="left"/>
      <w:pPr>
        <w:ind w:left="7928" w:hanging="360"/>
      </w:pPr>
      <w:rPr>
        <w:rFonts w:hint="default"/>
        <w:lang w:val="sk-SK" w:eastAsia="en-US" w:bidi="ar-SA"/>
      </w:rPr>
    </w:lvl>
    <w:lvl w:ilvl="8" w:tplc="C8F8869A">
      <w:numFmt w:val="bullet"/>
      <w:lvlText w:val="•"/>
      <w:lvlJc w:val="left"/>
      <w:pPr>
        <w:ind w:left="8861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60927A6D"/>
    <w:multiLevelType w:val="hybridMultilevel"/>
    <w:tmpl w:val="EBF24082"/>
    <w:lvl w:ilvl="0" w:tplc="25B04E0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A3CAFDB6">
      <w:numFmt w:val="bullet"/>
      <w:lvlText w:val="•"/>
      <w:lvlJc w:val="left"/>
      <w:pPr>
        <w:ind w:left="2332" w:hanging="360"/>
      </w:pPr>
      <w:rPr>
        <w:rFonts w:hint="default"/>
        <w:lang w:val="sk-SK" w:eastAsia="en-US" w:bidi="ar-SA"/>
      </w:rPr>
    </w:lvl>
    <w:lvl w:ilvl="2" w:tplc="C80AC996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3" w:tplc="F4AAA69C">
      <w:numFmt w:val="bullet"/>
      <w:lvlText w:val="•"/>
      <w:lvlJc w:val="left"/>
      <w:pPr>
        <w:ind w:left="4197" w:hanging="360"/>
      </w:pPr>
      <w:rPr>
        <w:rFonts w:hint="default"/>
        <w:lang w:val="sk-SK" w:eastAsia="en-US" w:bidi="ar-SA"/>
      </w:rPr>
    </w:lvl>
    <w:lvl w:ilvl="4" w:tplc="17E059CC">
      <w:numFmt w:val="bullet"/>
      <w:lvlText w:val="•"/>
      <w:lvlJc w:val="left"/>
      <w:pPr>
        <w:ind w:left="5130" w:hanging="360"/>
      </w:pPr>
      <w:rPr>
        <w:rFonts w:hint="default"/>
        <w:lang w:val="sk-SK" w:eastAsia="en-US" w:bidi="ar-SA"/>
      </w:rPr>
    </w:lvl>
    <w:lvl w:ilvl="5" w:tplc="7420733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6" w:tplc="9BA8EEB4">
      <w:numFmt w:val="bullet"/>
      <w:lvlText w:val="•"/>
      <w:lvlJc w:val="left"/>
      <w:pPr>
        <w:ind w:left="6995" w:hanging="360"/>
      </w:pPr>
      <w:rPr>
        <w:rFonts w:hint="default"/>
        <w:lang w:val="sk-SK" w:eastAsia="en-US" w:bidi="ar-SA"/>
      </w:rPr>
    </w:lvl>
    <w:lvl w:ilvl="7" w:tplc="0734AA86">
      <w:numFmt w:val="bullet"/>
      <w:lvlText w:val="•"/>
      <w:lvlJc w:val="left"/>
      <w:pPr>
        <w:ind w:left="7928" w:hanging="360"/>
      </w:pPr>
      <w:rPr>
        <w:rFonts w:hint="default"/>
        <w:lang w:val="sk-SK" w:eastAsia="en-US" w:bidi="ar-SA"/>
      </w:rPr>
    </w:lvl>
    <w:lvl w:ilvl="8" w:tplc="8B9421D6">
      <w:numFmt w:val="bullet"/>
      <w:lvlText w:val="•"/>
      <w:lvlJc w:val="left"/>
      <w:pPr>
        <w:ind w:left="8861" w:hanging="360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8B"/>
    <w:rsid w:val="00001D4E"/>
    <w:rsid w:val="000A1F5E"/>
    <w:rsid w:val="000E2F8C"/>
    <w:rsid w:val="00185C0F"/>
    <w:rsid w:val="002805FF"/>
    <w:rsid w:val="00332F24"/>
    <w:rsid w:val="00333D28"/>
    <w:rsid w:val="00372A10"/>
    <w:rsid w:val="003A1EE9"/>
    <w:rsid w:val="0043026E"/>
    <w:rsid w:val="00463C49"/>
    <w:rsid w:val="004C0CEE"/>
    <w:rsid w:val="004C25AB"/>
    <w:rsid w:val="005223E0"/>
    <w:rsid w:val="00576323"/>
    <w:rsid w:val="005C0512"/>
    <w:rsid w:val="005C6B30"/>
    <w:rsid w:val="0062578A"/>
    <w:rsid w:val="006629FC"/>
    <w:rsid w:val="006F420B"/>
    <w:rsid w:val="00766FAA"/>
    <w:rsid w:val="00773F73"/>
    <w:rsid w:val="007B3B57"/>
    <w:rsid w:val="0084598B"/>
    <w:rsid w:val="00942C42"/>
    <w:rsid w:val="00966D8C"/>
    <w:rsid w:val="00A31C3D"/>
    <w:rsid w:val="00B116FB"/>
    <w:rsid w:val="00B14425"/>
    <w:rsid w:val="00B4482E"/>
    <w:rsid w:val="00B63A09"/>
    <w:rsid w:val="00C0488B"/>
    <w:rsid w:val="00C0627F"/>
    <w:rsid w:val="00CC6788"/>
    <w:rsid w:val="00CD4D3A"/>
    <w:rsid w:val="00CE167E"/>
    <w:rsid w:val="00D22A68"/>
    <w:rsid w:val="00D9602D"/>
    <w:rsid w:val="00F4067F"/>
    <w:rsid w:val="00FA3F0E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55F0"/>
  <w15:docId w15:val="{2C155DD9-8EF6-4939-A315-2FC094D0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30"/>
      <w:ind w:left="3405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</w:style>
  <w:style w:type="character" w:styleId="Vrazn">
    <w:name w:val="Strong"/>
    <w:basedOn w:val="Predvolenpsmoodseku"/>
    <w:uiPriority w:val="22"/>
    <w:qFormat/>
    <w:rsid w:val="00430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7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KOŽIČOVÁ Tamara</dc:creator>
  <cp:lastModifiedBy>Používateľ systému Windows</cp:lastModifiedBy>
  <cp:revision>4</cp:revision>
  <cp:lastPrinted>2023-01-11T07:19:00Z</cp:lastPrinted>
  <dcterms:created xsi:type="dcterms:W3CDTF">2022-12-12T13:40:00Z</dcterms:created>
  <dcterms:modified xsi:type="dcterms:W3CDTF">2023-01-11T07:19:00Z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2022-12-07T00:00:00Z</vt:filetime>
  </property>
</Properties>
</file>